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405"/>
        <w:gridCol w:w="7456"/>
      </w:tblGrid>
      <w:tr w:rsidR="000F1A65" w:rsidRPr="000F1A65" w14:paraId="14E88690" w14:textId="77777777" w:rsidTr="000F1A65">
        <w:trPr>
          <w:trHeight w:val="270"/>
        </w:trPr>
        <w:tc>
          <w:tcPr>
            <w:tcW w:w="4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5050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04EC0" w14:textId="77777777" w:rsidR="000F1A65" w:rsidRPr="000F1A65" w:rsidRDefault="000F1A65" w:rsidP="000F1A65"/>
        </w:tc>
        <w:tc>
          <w:tcPr>
            <w:tcW w:w="4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5050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9DEE2" w14:textId="77777777" w:rsidR="000F1A65" w:rsidRPr="000F1A65" w:rsidRDefault="000F1A65" w:rsidP="000F1A65">
            <w:pPr>
              <w:rPr>
                <w:color w:val="FFFFFF" w:themeColor="background1"/>
              </w:rPr>
            </w:pPr>
          </w:p>
        </w:tc>
        <w:tc>
          <w:tcPr>
            <w:tcW w:w="74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5050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87AB7" w14:textId="46F5EAE0" w:rsidR="000F1A65" w:rsidRPr="000F1A65" w:rsidRDefault="000F1A65" w:rsidP="000F1A65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0F1A65">
              <w:rPr>
                <w:color w:val="FFFFFF" w:themeColor="background1"/>
              </w:rPr>
              <w:t>UNIVERSITY OF WISCONSIN - MADISON</w:t>
            </w:r>
          </w:p>
        </w:tc>
      </w:tr>
      <w:tr w:rsidR="000F1A65" w:rsidRPr="000F1A65" w14:paraId="65B9539C" w14:textId="77777777" w:rsidTr="000F1A65">
        <w:trPr>
          <w:trHeight w:val="366"/>
        </w:trPr>
        <w:tc>
          <w:tcPr>
            <w:tcW w:w="4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5050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F0DBA" w14:textId="77777777" w:rsidR="000F1A65" w:rsidRPr="000F1A65" w:rsidRDefault="000F1A65" w:rsidP="000F1A65"/>
        </w:tc>
        <w:tc>
          <w:tcPr>
            <w:tcW w:w="4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5050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E8CF0" w14:textId="77777777" w:rsidR="000F1A65" w:rsidRPr="000F1A65" w:rsidRDefault="000F1A65" w:rsidP="000F1A65">
            <w:pPr>
              <w:rPr>
                <w:sz w:val="44"/>
                <w:szCs w:val="44"/>
              </w:rPr>
            </w:pPr>
          </w:p>
        </w:tc>
        <w:tc>
          <w:tcPr>
            <w:tcW w:w="74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5050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18A0A" w14:textId="0CA56B57" w:rsidR="000F1A65" w:rsidRPr="000F1A65" w:rsidRDefault="00E803E6" w:rsidP="000F1A65">
            <w:pPr>
              <w:spacing w:after="0" w:line="240" w:lineRule="auto"/>
              <w:jc w:val="center"/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UW BIRCWH SUPPLEMENT</w:t>
            </w:r>
          </w:p>
        </w:tc>
      </w:tr>
      <w:tr w:rsidR="000F1A65" w:rsidRPr="000F1A65" w14:paraId="3AB0A3A6" w14:textId="77777777" w:rsidTr="000F1A65">
        <w:tc>
          <w:tcPr>
            <w:tcW w:w="826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6A72C" w14:textId="77777777" w:rsidR="000F1A65" w:rsidRPr="000F1A65" w:rsidRDefault="000F1A65" w:rsidP="0012546A">
            <w:pPr>
              <w:spacing w:after="0" w:line="240" w:lineRule="auto"/>
              <w:jc w:val="center"/>
            </w:pPr>
            <w:r w:rsidRPr="000F1A65">
              <w:rPr>
                <w:b/>
                <w:bCs/>
              </w:rPr>
              <w:t>Internal Competition</w:t>
            </w:r>
          </w:p>
          <w:p w14:paraId="4BA80525" w14:textId="0BF43E6E" w:rsidR="000F1A65" w:rsidRPr="000F1A65" w:rsidRDefault="000F1A65" w:rsidP="0012546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UW BIRCWH Program 2026</w:t>
            </w:r>
          </w:p>
          <w:p w14:paraId="5B9D4017" w14:textId="77777777" w:rsidR="000F1A65" w:rsidRPr="000F1A65" w:rsidRDefault="000F1A65" w:rsidP="0012546A">
            <w:pPr>
              <w:spacing w:after="0" w:line="240" w:lineRule="auto"/>
              <w:jc w:val="center"/>
              <w:rPr>
                <w:b/>
                <w:bCs/>
              </w:rPr>
            </w:pPr>
            <w:r w:rsidRPr="000F1A65">
              <w:rPr>
                <w:b/>
                <w:bCs/>
              </w:rPr>
              <w:t>Please Forward to Interested Researchers</w:t>
            </w:r>
          </w:p>
        </w:tc>
      </w:tr>
      <w:tr w:rsidR="000F1A65" w:rsidRPr="000F1A65" w14:paraId="48382FF6" w14:textId="77777777" w:rsidTr="000F1A65">
        <w:trPr>
          <w:trHeight w:val="6738"/>
        </w:trPr>
        <w:tc>
          <w:tcPr>
            <w:tcW w:w="826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901E9" w14:textId="77777777" w:rsidR="000F1A65" w:rsidRPr="000F1A65" w:rsidRDefault="000F1A65" w:rsidP="006320FF">
            <w:pPr>
              <w:spacing w:before="120"/>
              <w:rPr>
                <w:b/>
                <w:bCs/>
              </w:rPr>
            </w:pPr>
            <w:r w:rsidRPr="000F1A65">
              <w:rPr>
                <w:b/>
                <w:bCs/>
              </w:rPr>
              <w:t>Project Description</w:t>
            </w:r>
          </w:p>
          <w:p w14:paraId="444F48E2" w14:textId="5F281998" w:rsidR="00E803E6" w:rsidRDefault="0005733A" w:rsidP="00E803E6">
            <w:pPr>
              <w:spacing w:after="0" w:line="240" w:lineRule="auto"/>
            </w:pPr>
            <w:r w:rsidRPr="0005733A">
              <w:t>The University of Wisconsin–Madison BIRCWH program offers interdisciplinary career development and mentored research training for early</w:t>
            </w:r>
            <w:r w:rsidRPr="0005733A">
              <w:noBreakHyphen/>
              <w:t xml:space="preserve">career faculty pursuing women’s health </w:t>
            </w:r>
            <w:r w:rsidR="00E803E6">
              <w:t>or</w:t>
            </w:r>
            <w:r w:rsidRPr="0005733A">
              <w:t xml:space="preserve"> sex</w:t>
            </w:r>
            <w:r w:rsidRPr="0005733A">
              <w:noBreakHyphen/>
              <w:t xml:space="preserve">differences research, with scholars supported for two years; </w:t>
            </w:r>
            <w:r w:rsidR="00E803E6">
              <w:t xml:space="preserve">please visit the </w:t>
            </w:r>
            <w:hyperlink r:id="rId5" w:history="1">
              <w:r w:rsidR="00E803E6" w:rsidRPr="00E803E6">
                <w:rPr>
                  <w:rStyle w:val="Hyperlink"/>
                </w:rPr>
                <w:t>UW BIRCWH website</w:t>
              </w:r>
            </w:hyperlink>
            <w:r w:rsidR="00E803E6">
              <w:t xml:space="preserve"> for additional information</w:t>
            </w:r>
            <w:r w:rsidRPr="0005733A">
              <w:t>.</w:t>
            </w:r>
            <w:r w:rsidR="000F1A65" w:rsidRPr="000F1A65">
              <w:t xml:space="preserve">  </w:t>
            </w:r>
          </w:p>
          <w:p w14:paraId="716C5F2A" w14:textId="77777777" w:rsidR="00E803E6" w:rsidRDefault="00E803E6" w:rsidP="00E803E6">
            <w:pPr>
              <w:spacing w:after="0" w:line="240" w:lineRule="auto"/>
            </w:pPr>
          </w:p>
          <w:p w14:paraId="4D54451C" w14:textId="0DDAB9C2" w:rsidR="000F1A65" w:rsidRDefault="0012546A" w:rsidP="00E803E6">
            <w:pPr>
              <w:spacing w:after="0" w:line="240" w:lineRule="auto"/>
            </w:pPr>
            <w:r>
              <w:t xml:space="preserve">The program has an opportunity to </w:t>
            </w:r>
            <w:r w:rsidR="00470431">
              <w:t xml:space="preserve">apply for an administrative supplement that will </w:t>
            </w:r>
            <w:r>
              <w:t>add (1) additional scholar to the parent award</w:t>
            </w:r>
            <w:r w:rsidR="00BB5F6E">
              <w:t xml:space="preserve">, </w:t>
            </w:r>
            <w:r>
              <w:t>join</w:t>
            </w:r>
            <w:r w:rsidR="00BB5F6E">
              <w:t>ing</w:t>
            </w:r>
            <w:r>
              <w:t xml:space="preserve"> a cohort of </w:t>
            </w:r>
            <w:r w:rsidR="00E803E6">
              <w:t>(</w:t>
            </w:r>
            <w:r>
              <w:t>4</w:t>
            </w:r>
            <w:r w:rsidR="00E803E6">
              <w:t>)</w:t>
            </w:r>
            <w:r>
              <w:t xml:space="preserve"> existing </w:t>
            </w:r>
            <w:r w:rsidR="00BB5F6E">
              <w:t xml:space="preserve">UW </w:t>
            </w:r>
            <w:r>
              <w:t>BIRCWH scholars.</w:t>
            </w:r>
            <w:r w:rsidR="00E803E6">
              <w:t xml:space="preserve"> The UW BIRCWH program is conducting an internal application to identify 3 finalists to prepare applications, submitting 1 final NIH application.</w:t>
            </w:r>
          </w:p>
          <w:p w14:paraId="7AE4B1CF" w14:textId="09994356" w:rsidR="00381DD5" w:rsidRDefault="00381DD5" w:rsidP="00FF358E">
            <w:pPr>
              <w:spacing w:after="0" w:line="240" w:lineRule="auto"/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205"/>
              <w:gridCol w:w="4834"/>
            </w:tblGrid>
            <w:tr w:rsidR="00494992" w14:paraId="75691A2A" w14:textId="77777777" w:rsidTr="00FF358E">
              <w:tc>
                <w:tcPr>
                  <w:tcW w:w="3205" w:type="dxa"/>
                  <w:shd w:val="clear" w:color="auto" w:fill="000000" w:themeFill="text1"/>
                </w:tcPr>
                <w:p w14:paraId="49325825" w14:textId="6D5A03B3" w:rsidR="00494992" w:rsidRPr="00FF358E" w:rsidRDefault="00E471F7" w:rsidP="006320FF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Award:</w:t>
                  </w:r>
                </w:p>
              </w:tc>
              <w:tc>
                <w:tcPr>
                  <w:tcW w:w="4834" w:type="dxa"/>
                  <w:shd w:val="clear" w:color="auto" w:fill="000000" w:themeFill="text1"/>
                </w:tcPr>
                <w:p w14:paraId="2B6C50EB" w14:textId="34725527" w:rsidR="00494992" w:rsidRPr="00FF358E" w:rsidRDefault="00163FD4" w:rsidP="006320FF">
                  <w:pPr>
                    <w:rPr>
                      <w:b/>
                      <w:bCs/>
                    </w:rPr>
                  </w:pPr>
                  <w:r w:rsidRPr="00FF358E">
                    <w:rPr>
                      <w:b/>
                      <w:bCs/>
                    </w:rPr>
                    <w:t>Details</w:t>
                  </w:r>
                  <w:r w:rsidR="00E471F7">
                    <w:rPr>
                      <w:b/>
                      <w:bCs/>
                    </w:rPr>
                    <w:t>:</w:t>
                  </w:r>
                </w:p>
              </w:tc>
            </w:tr>
            <w:tr w:rsidR="003D1249" w14:paraId="68559838" w14:textId="77777777" w:rsidTr="00163FD4">
              <w:tc>
                <w:tcPr>
                  <w:tcW w:w="3205" w:type="dxa"/>
                </w:tcPr>
                <w:p w14:paraId="34B7D702" w14:textId="206AC0DA" w:rsidR="003D1249" w:rsidRDefault="003D1249" w:rsidP="006320FF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No. of </w:t>
                  </w:r>
                  <w:r w:rsidR="00E803E6">
                    <w:rPr>
                      <w:b/>
                      <w:bCs/>
                    </w:rPr>
                    <w:t>Finalists</w:t>
                  </w:r>
                  <w:r>
                    <w:rPr>
                      <w:b/>
                      <w:bCs/>
                    </w:rPr>
                    <w:t>:</w:t>
                  </w:r>
                </w:p>
              </w:tc>
              <w:tc>
                <w:tcPr>
                  <w:tcW w:w="4834" w:type="dxa"/>
                </w:tcPr>
                <w:p w14:paraId="0BC038F4" w14:textId="521CEFBC" w:rsidR="003D1249" w:rsidRPr="00FF358E" w:rsidRDefault="00FF358E" w:rsidP="006320FF">
                  <w:r>
                    <w:t xml:space="preserve">Up to </w:t>
                  </w:r>
                  <w:r w:rsidR="00E803E6">
                    <w:t>3</w:t>
                  </w:r>
                </w:p>
              </w:tc>
            </w:tr>
            <w:tr w:rsidR="00E803E6" w14:paraId="42817075" w14:textId="77777777" w:rsidTr="00163FD4">
              <w:tc>
                <w:tcPr>
                  <w:tcW w:w="3205" w:type="dxa"/>
                </w:tcPr>
                <w:p w14:paraId="00B47832" w14:textId="57FC2AF7" w:rsidR="00E803E6" w:rsidRDefault="00E803E6" w:rsidP="006320FF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No. of NIH Submissions: </w:t>
                  </w:r>
                </w:p>
              </w:tc>
              <w:tc>
                <w:tcPr>
                  <w:tcW w:w="4834" w:type="dxa"/>
                </w:tcPr>
                <w:p w14:paraId="2673C60C" w14:textId="5DB8E914" w:rsidR="00E803E6" w:rsidRDefault="00E803E6" w:rsidP="006320FF">
                  <w:r>
                    <w:t>1</w:t>
                  </w:r>
                  <w:r w:rsidR="00FF358E">
                    <w:t>/candidate (with UW BIRCWH permission)</w:t>
                  </w:r>
                </w:p>
              </w:tc>
            </w:tr>
            <w:tr w:rsidR="00494992" w14:paraId="74A99E98" w14:textId="77777777" w:rsidTr="00FF358E">
              <w:tc>
                <w:tcPr>
                  <w:tcW w:w="3205" w:type="dxa"/>
                </w:tcPr>
                <w:p w14:paraId="5C1DB272" w14:textId="02ED48B6" w:rsidR="00494992" w:rsidRDefault="00163FD4" w:rsidP="006320FF">
                  <w:r>
                    <w:rPr>
                      <w:b/>
                      <w:bCs/>
                    </w:rPr>
                    <w:t>Salary Support</w:t>
                  </w:r>
                </w:p>
              </w:tc>
              <w:tc>
                <w:tcPr>
                  <w:tcW w:w="4834" w:type="dxa"/>
                </w:tcPr>
                <w:p w14:paraId="7A539C8C" w14:textId="50D93651" w:rsidR="00494992" w:rsidRDefault="00163FD4" w:rsidP="006320FF">
                  <w:r w:rsidRPr="0012546A">
                    <w:t>50-75% salary support + fringe</w:t>
                  </w:r>
                </w:p>
              </w:tc>
            </w:tr>
            <w:tr w:rsidR="00494992" w14:paraId="02124BA8" w14:textId="77777777" w:rsidTr="00FF358E">
              <w:tc>
                <w:tcPr>
                  <w:tcW w:w="3205" w:type="dxa"/>
                </w:tcPr>
                <w:p w14:paraId="2A361140" w14:textId="10C89642" w:rsidR="00494992" w:rsidRDefault="00163FD4" w:rsidP="006320FF">
                  <w:r w:rsidRPr="0012546A">
                    <w:rPr>
                      <w:b/>
                      <w:bCs/>
                    </w:rPr>
                    <w:t>Research Funding Support</w:t>
                  </w:r>
                </w:p>
              </w:tc>
              <w:tc>
                <w:tcPr>
                  <w:tcW w:w="4834" w:type="dxa"/>
                </w:tcPr>
                <w:p w14:paraId="77408A9B" w14:textId="3EAFC7A8" w:rsidR="00494992" w:rsidRDefault="00163FD4" w:rsidP="006320FF">
                  <w:r w:rsidRPr="000F1A65">
                    <w:t>$</w:t>
                  </w:r>
                  <w:r>
                    <w:t>25</w:t>
                  </w:r>
                  <w:r w:rsidRPr="000F1A65">
                    <w:t>,000</w:t>
                  </w:r>
                  <w:r>
                    <w:t>-$50,000</w:t>
                  </w:r>
                  <w:r w:rsidRPr="000F1A65">
                    <w:t xml:space="preserve"> per year</w:t>
                  </w:r>
                </w:p>
              </w:tc>
            </w:tr>
            <w:tr w:rsidR="00494992" w14:paraId="1342CF53" w14:textId="77777777" w:rsidTr="00FF358E">
              <w:tc>
                <w:tcPr>
                  <w:tcW w:w="3205" w:type="dxa"/>
                </w:tcPr>
                <w:p w14:paraId="12ED1C83" w14:textId="4B3217B8" w:rsidR="00494992" w:rsidRDefault="00163FD4" w:rsidP="006320FF">
                  <w:r w:rsidRPr="0041260D">
                    <w:rPr>
                      <w:b/>
                      <w:bCs/>
                    </w:rPr>
                    <w:t>Department Match</w:t>
                  </w:r>
                </w:p>
              </w:tc>
              <w:tc>
                <w:tcPr>
                  <w:tcW w:w="4834" w:type="dxa"/>
                </w:tcPr>
                <w:p w14:paraId="2D6B9513" w14:textId="0E11E9CF" w:rsidR="00494992" w:rsidRDefault="00163FD4" w:rsidP="006320FF">
                  <w:r>
                    <w:t>$25,000</w:t>
                  </w:r>
                </w:p>
              </w:tc>
            </w:tr>
            <w:tr w:rsidR="00494992" w14:paraId="16EB525A" w14:textId="77777777" w:rsidTr="00FF358E">
              <w:tc>
                <w:tcPr>
                  <w:tcW w:w="3205" w:type="dxa"/>
                </w:tcPr>
                <w:p w14:paraId="05185954" w14:textId="20E50D19" w:rsidR="00494992" w:rsidRPr="00FF358E" w:rsidRDefault="00163FD4" w:rsidP="006320FF">
                  <w:pPr>
                    <w:rPr>
                      <w:b/>
                      <w:bCs/>
                    </w:rPr>
                  </w:pPr>
                  <w:r w:rsidRPr="00FF358E">
                    <w:rPr>
                      <w:b/>
                      <w:bCs/>
                    </w:rPr>
                    <w:t>Duration of Award</w:t>
                  </w:r>
                </w:p>
              </w:tc>
              <w:tc>
                <w:tcPr>
                  <w:tcW w:w="4834" w:type="dxa"/>
                </w:tcPr>
                <w:p w14:paraId="1227AB82" w14:textId="58966F1A" w:rsidR="00494992" w:rsidRDefault="00163FD4" w:rsidP="006320FF">
                  <w:r>
                    <w:t>1-year with the possibility of a 1-year extension</w:t>
                  </w:r>
                </w:p>
              </w:tc>
            </w:tr>
            <w:tr w:rsidR="00E803E6" w14:paraId="35C52370" w14:textId="77777777" w:rsidTr="00FF358E">
              <w:tc>
                <w:tcPr>
                  <w:tcW w:w="8039" w:type="dxa"/>
                  <w:gridSpan w:val="2"/>
                  <w:shd w:val="clear" w:color="auto" w:fill="C00000"/>
                </w:tcPr>
                <w:p w14:paraId="12071BE0" w14:textId="269D1696" w:rsidR="00E803E6" w:rsidRPr="00FF358E" w:rsidRDefault="00865C65" w:rsidP="00FF358E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General </w:t>
                  </w:r>
                  <w:r w:rsidR="00E803E6" w:rsidRPr="00FF358E">
                    <w:rPr>
                      <w:b/>
                      <w:bCs/>
                    </w:rPr>
                    <w:t>Application Timeline</w:t>
                  </w:r>
                </w:p>
              </w:tc>
            </w:tr>
            <w:tr w:rsidR="00E803E6" w14:paraId="386C7AD8" w14:textId="77777777" w:rsidTr="00EB65BF">
              <w:tc>
                <w:tcPr>
                  <w:tcW w:w="3205" w:type="dxa"/>
                  <w:tcBorders>
                    <w:bottom w:val="single" w:sz="4" w:space="0" w:color="auto"/>
                  </w:tcBorders>
                </w:tcPr>
                <w:p w14:paraId="37181D78" w14:textId="097376D9" w:rsidR="00E803E6" w:rsidRPr="00E803E6" w:rsidRDefault="00E803E6" w:rsidP="006320FF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Internal Application Deadline</w:t>
                  </w:r>
                </w:p>
              </w:tc>
              <w:tc>
                <w:tcPr>
                  <w:tcW w:w="4834" w:type="dxa"/>
                  <w:tcBorders>
                    <w:bottom w:val="single" w:sz="4" w:space="0" w:color="auto"/>
                  </w:tcBorders>
                </w:tcPr>
                <w:p w14:paraId="332F4B67" w14:textId="25600621" w:rsidR="00E803E6" w:rsidRDefault="00E803E6" w:rsidP="006320FF">
                  <w:r>
                    <w:t xml:space="preserve">May 7, </w:t>
                  </w:r>
                  <w:proofErr w:type="gramStart"/>
                  <w:r>
                    <w:t>2026</w:t>
                  </w:r>
                  <w:proofErr w:type="gramEnd"/>
                  <w:r>
                    <w:t xml:space="preserve"> by 5:00 p.m., </w:t>
                  </w:r>
                  <w:r w:rsidR="00FF358E">
                    <w:t>and rolling after that date</w:t>
                  </w:r>
                  <w:r w:rsidR="002404CD">
                    <w:t xml:space="preserve"> until</w:t>
                  </w:r>
                  <w:r w:rsidR="003C5263">
                    <w:t xml:space="preserve"> </w:t>
                  </w:r>
                  <w:r w:rsidR="00EC42F0">
                    <w:t xml:space="preserve">May </w:t>
                  </w:r>
                  <w:r w:rsidR="005814E8">
                    <w:t>2</w:t>
                  </w:r>
                  <w:r w:rsidR="002C2729">
                    <w:t>0</w:t>
                  </w:r>
                  <w:r w:rsidR="002C2729" w:rsidRPr="00854F48">
                    <w:rPr>
                      <w:vertAlign w:val="superscript"/>
                    </w:rPr>
                    <w:t>th</w:t>
                  </w:r>
                  <w:r w:rsidR="001715E0">
                    <w:rPr>
                      <w:vertAlign w:val="superscript"/>
                    </w:rPr>
                    <w:t xml:space="preserve"> </w:t>
                  </w:r>
                </w:p>
              </w:tc>
            </w:tr>
            <w:tr w:rsidR="001B0AE7" w14:paraId="53D228AB" w14:textId="77777777" w:rsidTr="00AC1C47">
              <w:tc>
                <w:tcPr>
                  <w:tcW w:w="8039" w:type="dxa"/>
                  <w:gridSpan w:val="2"/>
                  <w:tcBorders>
                    <w:bottom w:val="nil"/>
                  </w:tcBorders>
                  <w:shd w:val="clear" w:color="auto" w:fill="538135" w:themeFill="accent6" w:themeFillShade="BF"/>
                </w:tcPr>
                <w:p w14:paraId="557064A6" w14:textId="5A3C0BA0" w:rsidR="001B0AE7" w:rsidRPr="00EB65BF" w:rsidRDefault="00EB65BF" w:rsidP="00EB65BF">
                  <w:pPr>
                    <w:jc w:val="center"/>
                    <w:rPr>
                      <w:b/>
                      <w:bCs/>
                    </w:rPr>
                  </w:pPr>
                  <w:r w:rsidRPr="00EB65BF">
                    <w:rPr>
                      <w:b/>
                      <w:bCs/>
                      <w:color w:val="FFFFFF" w:themeColor="background1"/>
                    </w:rPr>
                    <w:t>Finalist Application Timeline</w:t>
                  </w:r>
                </w:p>
              </w:tc>
            </w:tr>
            <w:tr w:rsidR="00E803E6" w14:paraId="10647BA2" w14:textId="77777777" w:rsidTr="00EB65BF">
              <w:tc>
                <w:tcPr>
                  <w:tcW w:w="3205" w:type="dxa"/>
                  <w:tcBorders>
                    <w:top w:val="nil"/>
                  </w:tcBorders>
                </w:tcPr>
                <w:p w14:paraId="158FEFBC" w14:textId="3CE3F977" w:rsidR="00E803E6" w:rsidRPr="00E803E6" w:rsidRDefault="00BA1D29" w:rsidP="006320FF">
                  <w:pPr>
                    <w:rPr>
                      <w:b/>
                      <w:bCs/>
                    </w:rPr>
                  </w:pPr>
                  <w:r w:rsidRPr="00FF358E">
                    <w:rPr>
                      <w:b/>
                      <w:bCs/>
                    </w:rPr>
                    <w:t>Finalist Notification</w:t>
                  </w:r>
                </w:p>
              </w:tc>
              <w:tc>
                <w:tcPr>
                  <w:tcW w:w="4834" w:type="dxa"/>
                  <w:tcBorders>
                    <w:top w:val="nil"/>
                  </w:tcBorders>
                </w:tcPr>
                <w:p w14:paraId="4DECCC3F" w14:textId="10E617DC" w:rsidR="00E803E6" w:rsidRDefault="00BA1D29" w:rsidP="006320FF">
                  <w:r>
                    <w:t>Rolling until May 27th</w:t>
                  </w:r>
                </w:p>
              </w:tc>
            </w:tr>
            <w:tr w:rsidR="00FF358E" w14:paraId="5CBC0072" w14:textId="77777777" w:rsidTr="00163FD4">
              <w:tc>
                <w:tcPr>
                  <w:tcW w:w="3205" w:type="dxa"/>
                </w:tcPr>
                <w:p w14:paraId="6C60A262" w14:textId="77E5FD10" w:rsidR="00FF358E" w:rsidRDefault="00EB65BF" w:rsidP="006320FF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Finalist </w:t>
                  </w:r>
                  <w:r w:rsidR="0021760F">
                    <w:rPr>
                      <w:b/>
                      <w:bCs/>
                    </w:rPr>
                    <w:t>Chair</w:t>
                  </w:r>
                  <w:r w:rsidR="001847DC">
                    <w:rPr>
                      <w:b/>
                      <w:bCs/>
                    </w:rPr>
                    <w:t>/Dean</w:t>
                  </w:r>
                  <w:r w:rsidR="0021760F">
                    <w:rPr>
                      <w:b/>
                      <w:bCs/>
                    </w:rPr>
                    <w:t xml:space="preserve"> Letter</w:t>
                  </w:r>
                  <w:r w:rsidR="002448A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4834" w:type="dxa"/>
                </w:tcPr>
                <w:p w14:paraId="52428382" w14:textId="7A89D6C7" w:rsidR="00FF358E" w:rsidRDefault="008B5EB2" w:rsidP="006320FF">
                  <w:r>
                    <w:t xml:space="preserve">June </w:t>
                  </w:r>
                  <w:r w:rsidR="00E35339">
                    <w:t>8</w:t>
                  </w:r>
                  <w:r w:rsidR="00285A48" w:rsidRPr="009A3832">
                    <w:rPr>
                      <w:vertAlign w:val="superscript"/>
                    </w:rPr>
                    <w:t>th</w:t>
                  </w:r>
                  <w:r w:rsidR="009A3832">
                    <w:t xml:space="preserve"> </w:t>
                  </w:r>
                  <w:r w:rsidR="00E35339" w:rsidRPr="00E35339">
                    <w:t>by 5:00 p.m.</w:t>
                  </w:r>
                  <w:r w:rsidR="00E35339">
                    <w:t xml:space="preserve"> </w:t>
                  </w:r>
                </w:p>
              </w:tc>
            </w:tr>
            <w:tr w:rsidR="00E803E6" w14:paraId="0A9B2BCE" w14:textId="77777777" w:rsidTr="00163FD4">
              <w:tc>
                <w:tcPr>
                  <w:tcW w:w="3205" w:type="dxa"/>
                </w:tcPr>
                <w:p w14:paraId="3AAE7F18" w14:textId="6DAAE683" w:rsidR="00E803E6" w:rsidRPr="00E21D2B" w:rsidRDefault="00E803E6" w:rsidP="00E803E6">
                  <w:pPr>
                    <w:rPr>
                      <w:b/>
                      <w:bCs/>
                    </w:rPr>
                  </w:pPr>
                  <w:r w:rsidRPr="00E21D2B">
                    <w:rPr>
                      <w:b/>
                      <w:bCs/>
                    </w:rPr>
                    <w:t xml:space="preserve">NIH Supplement Submission: </w:t>
                  </w:r>
                </w:p>
              </w:tc>
              <w:tc>
                <w:tcPr>
                  <w:tcW w:w="4834" w:type="dxa"/>
                </w:tcPr>
                <w:p w14:paraId="534EA19F" w14:textId="7D6F3078" w:rsidR="00E803E6" w:rsidRDefault="00E803E6" w:rsidP="006320FF">
                  <w:r>
                    <w:t>June 22</w:t>
                  </w:r>
                  <w:r w:rsidRPr="00FF358E">
                    <w:rPr>
                      <w:vertAlign w:val="superscript"/>
                    </w:rPr>
                    <w:t>nd</w:t>
                  </w:r>
                  <w:r>
                    <w:t>, 2026</w:t>
                  </w:r>
                </w:p>
              </w:tc>
            </w:tr>
            <w:tr w:rsidR="00940FC5" w14:paraId="33A0A3FB" w14:textId="77777777" w:rsidTr="00EB31AA">
              <w:tc>
                <w:tcPr>
                  <w:tcW w:w="8039" w:type="dxa"/>
                  <w:gridSpan w:val="2"/>
                  <w:shd w:val="clear" w:color="auto" w:fill="2F5496" w:themeFill="accent1" w:themeFillShade="BF"/>
                </w:tcPr>
                <w:p w14:paraId="7D835D56" w14:textId="716157A4" w:rsidR="00940FC5" w:rsidRPr="00940FC5" w:rsidRDefault="00940FC5" w:rsidP="00940FC5">
                  <w:pPr>
                    <w:jc w:val="center"/>
                    <w:rPr>
                      <w:b/>
                      <w:bCs/>
                      <w:color w:val="FFFFFF" w:themeColor="background1"/>
                    </w:rPr>
                  </w:pPr>
                  <w:r w:rsidRPr="00940FC5">
                    <w:rPr>
                      <w:b/>
                      <w:bCs/>
                      <w:color w:val="FFFFFF" w:themeColor="background1"/>
                    </w:rPr>
                    <w:t>Anticipated Start Date</w:t>
                  </w:r>
                </w:p>
              </w:tc>
            </w:tr>
            <w:tr w:rsidR="00940FC5" w14:paraId="09B7B555" w14:textId="77777777" w:rsidTr="002D3B00">
              <w:tc>
                <w:tcPr>
                  <w:tcW w:w="8039" w:type="dxa"/>
                  <w:gridSpan w:val="2"/>
                </w:tcPr>
                <w:p w14:paraId="19666EDC" w14:textId="3935695C" w:rsidR="00940FC5" w:rsidRDefault="00940FC5" w:rsidP="00940FC5">
                  <w:pPr>
                    <w:jc w:val="center"/>
                  </w:pPr>
                  <w:r>
                    <w:t>July 1-August 1, 2026</w:t>
                  </w:r>
                </w:p>
              </w:tc>
            </w:tr>
          </w:tbl>
          <w:p w14:paraId="5E3A0F28" w14:textId="77777777" w:rsidR="00381DD5" w:rsidRDefault="00381DD5" w:rsidP="00381DD5">
            <w:pPr>
              <w:spacing w:after="0" w:line="240" w:lineRule="auto"/>
              <w:rPr>
                <w:b/>
                <w:bCs/>
              </w:rPr>
            </w:pPr>
          </w:p>
          <w:p w14:paraId="0352498D" w14:textId="46163D4A" w:rsidR="000F1A65" w:rsidRPr="000F1A65" w:rsidRDefault="000F1A65" w:rsidP="00FF358E">
            <w:pPr>
              <w:spacing w:after="0" w:line="240" w:lineRule="auto"/>
              <w:rPr>
                <w:b/>
                <w:bCs/>
              </w:rPr>
            </w:pPr>
            <w:r w:rsidRPr="000F1A65">
              <w:rPr>
                <w:b/>
                <w:bCs/>
              </w:rPr>
              <w:t>Eligibility</w:t>
            </w:r>
          </w:p>
          <w:p w14:paraId="06DC6850" w14:textId="72838140" w:rsidR="000F1A65" w:rsidRDefault="000F1A65" w:rsidP="00381DD5">
            <w:pPr>
              <w:spacing w:after="0" w:line="240" w:lineRule="auto"/>
            </w:pPr>
            <w:r w:rsidRPr="000F1A65">
              <w:t xml:space="preserve">To be eligible, </w:t>
            </w:r>
            <w:r w:rsidR="00470431">
              <w:t>candidate</w:t>
            </w:r>
            <w:r w:rsidR="00381DD5">
              <w:t>s</w:t>
            </w:r>
            <w:r w:rsidRPr="000F1A65">
              <w:t xml:space="preserve"> must be a full-time Assistant Professor </w:t>
            </w:r>
            <w:r w:rsidR="00A50403">
              <w:t xml:space="preserve">(CHS or Tenure) </w:t>
            </w:r>
            <w:r w:rsidRPr="000F1A65">
              <w:t xml:space="preserve">working </w:t>
            </w:r>
            <w:proofErr w:type="gramStart"/>
            <w:r w:rsidRPr="000F1A65">
              <w:t>in the area of</w:t>
            </w:r>
            <w:proofErr w:type="gramEnd"/>
            <w:r w:rsidRPr="000F1A65">
              <w:t xml:space="preserve"> </w:t>
            </w:r>
            <w:r w:rsidR="0012546A">
              <w:t>women’s health or sex differences research</w:t>
            </w:r>
            <w:r w:rsidR="00381DD5">
              <w:t xml:space="preserve"> with an existing project IRB</w:t>
            </w:r>
            <w:r w:rsidRPr="000F1A65">
              <w:t>. The grant proposal must detail a new research project that is not funded by other sources. This grant is NOT to be used for bridge funding.</w:t>
            </w:r>
            <w:r w:rsidR="00381DD5">
              <w:t xml:space="preserve"> For additional detailed eligibility criteria, visit the </w:t>
            </w:r>
            <w:hyperlink r:id="rId6" w:history="1">
              <w:r w:rsidR="00381DD5" w:rsidRPr="00381DD5">
                <w:rPr>
                  <w:rStyle w:val="Hyperlink"/>
                </w:rPr>
                <w:t>UW BIRCWH website for Special Criteria</w:t>
              </w:r>
            </w:hyperlink>
            <w:r w:rsidR="00381DD5">
              <w:t>.</w:t>
            </w:r>
          </w:p>
          <w:p w14:paraId="456FB8D2" w14:textId="77777777" w:rsidR="005D1EA2" w:rsidRPr="000F1A65" w:rsidRDefault="005D1EA2" w:rsidP="005D1EA2">
            <w:pPr>
              <w:rPr>
                <w:b/>
                <w:bCs/>
              </w:rPr>
            </w:pPr>
            <w:r w:rsidRPr="000F1A65">
              <w:rPr>
                <w:b/>
                <w:bCs/>
              </w:rPr>
              <w:t>Internal Competition Application Instructions</w:t>
            </w:r>
          </w:p>
          <w:p w14:paraId="6A12319E" w14:textId="77777777" w:rsidR="005D1EA2" w:rsidRPr="000F1A65" w:rsidRDefault="005D1EA2" w:rsidP="005D1EA2">
            <w:pPr>
              <w:rPr>
                <w:b/>
                <w:bCs/>
              </w:rPr>
            </w:pPr>
            <w:r w:rsidRPr="000F1A65">
              <w:rPr>
                <w:b/>
                <w:bCs/>
              </w:rPr>
              <w:t>Applications for Internal Review</w:t>
            </w:r>
          </w:p>
          <w:p w14:paraId="570678BA" w14:textId="17EB2EBB" w:rsidR="005D1EA2" w:rsidRDefault="005D1EA2" w:rsidP="005D1EA2">
            <w:pPr>
              <w:spacing w:after="0" w:line="240" w:lineRule="auto"/>
            </w:pPr>
            <w:r w:rsidRPr="000F1A65">
              <w:lastRenderedPageBreak/>
              <w:t xml:space="preserve">To submit your </w:t>
            </w:r>
            <w:r>
              <w:t xml:space="preserve">internal </w:t>
            </w:r>
            <w:r w:rsidRPr="000F1A65">
              <w:t>application</w:t>
            </w:r>
            <w:r>
              <w:t xml:space="preserve"> of interest</w:t>
            </w:r>
            <w:r w:rsidRPr="000F1A65">
              <w:t>, attach a single PDF to an email</w:t>
            </w:r>
            <w:r>
              <w:t xml:space="preserve"> </w:t>
            </w:r>
            <w:r w:rsidR="005B1E8B">
              <w:t>with Subject line</w:t>
            </w:r>
            <w:r>
              <w:t xml:space="preserve"> “BIRCWH Admin Supplement”</w:t>
            </w:r>
            <w:r w:rsidRPr="000F1A65">
              <w:t xml:space="preserve"> to:</w:t>
            </w:r>
            <w:r w:rsidR="009506BC">
              <w:t xml:space="preserve"> </w:t>
            </w:r>
            <w:hyperlink r:id="rId7" w:history="1">
              <w:r w:rsidR="009506BC" w:rsidRPr="00CF70A4">
                <w:rPr>
                  <w:rStyle w:val="Hyperlink"/>
                </w:rPr>
                <w:t>info@ictr.wisc.edu</w:t>
              </w:r>
            </w:hyperlink>
            <w:r w:rsidR="009506BC">
              <w:t xml:space="preserve">. </w:t>
            </w:r>
            <w:r>
              <w:t xml:space="preserve"> </w:t>
            </w:r>
          </w:p>
          <w:p w14:paraId="573DD44F" w14:textId="77777777" w:rsidR="005B1E8B" w:rsidRDefault="005B1E8B" w:rsidP="005D1EA2">
            <w:pPr>
              <w:spacing w:after="0" w:line="240" w:lineRule="auto"/>
            </w:pPr>
          </w:p>
          <w:p w14:paraId="62FDBB13" w14:textId="77777777" w:rsidR="005B1E8B" w:rsidRPr="005B1E8B" w:rsidRDefault="005B1E8B" w:rsidP="00865C65">
            <w:pPr>
              <w:numPr>
                <w:ilvl w:val="0"/>
                <w:numId w:val="4"/>
              </w:numPr>
              <w:spacing w:after="0" w:line="240" w:lineRule="auto"/>
              <w:rPr>
                <w:b/>
                <w:bCs/>
              </w:rPr>
            </w:pPr>
            <w:r w:rsidRPr="005B1E8B">
              <w:t>Application upload materials:</w:t>
            </w:r>
          </w:p>
          <w:p w14:paraId="3AFEA14B" w14:textId="77777777" w:rsidR="005B1E8B" w:rsidRPr="005B1E8B" w:rsidRDefault="005B1E8B" w:rsidP="00865C65">
            <w:pPr>
              <w:numPr>
                <w:ilvl w:val="1"/>
                <w:numId w:val="4"/>
              </w:numPr>
              <w:spacing w:after="0" w:line="240" w:lineRule="auto"/>
              <w:rPr>
                <w:b/>
                <w:bCs/>
              </w:rPr>
            </w:pPr>
            <w:r w:rsidRPr="005B1E8B">
              <w:t xml:space="preserve">Format as standard (8.5x11) pages with no less than ½ inch margins; 11-point font. </w:t>
            </w:r>
          </w:p>
          <w:p w14:paraId="557E8878" w14:textId="77777777" w:rsidR="005B1E8B" w:rsidRPr="005B1E8B" w:rsidRDefault="005B1E8B" w:rsidP="00865C65">
            <w:pPr>
              <w:numPr>
                <w:ilvl w:val="1"/>
                <w:numId w:val="4"/>
              </w:numPr>
              <w:spacing w:after="0" w:line="240" w:lineRule="auto"/>
              <w:rPr>
                <w:b/>
                <w:bCs/>
              </w:rPr>
            </w:pPr>
            <w:r w:rsidRPr="005B1E8B">
              <w:t xml:space="preserve">Adhere to any length limits indicated by section below. </w:t>
            </w:r>
          </w:p>
          <w:p w14:paraId="724655B5" w14:textId="20BAE92F" w:rsidR="005B1E8B" w:rsidRPr="005B1E8B" w:rsidRDefault="005B1E8B" w:rsidP="00865C65">
            <w:pPr>
              <w:numPr>
                <w:ilvl w:val="1"/>
                <w:numId w:val="4"/>
              </w:numPr>
              <w:spacing w:after="0" w:line="240" w:lineRule="auto"/>
              <w:rPr>
                <w:b/>
                <w:bCs/>
              </w:rPr>
            </w:pPr>
            <w:r w:rsidRPr="005B1E8B">
              <w:t>Upload a single PDF file using the filename format “lastname26</w:t>
            </w:r>
            <w:r w:rsidR="00327844">
              <w:t>BIRCWHSupp</w:t>
            </w:r>
            <w:r w:rsidRPr="005B1E8B">
              <w:t xml:space="preserve">App.” </w:t>
            </w:r>
          </w:p>
          <w:p w14:paraId="2E525ADA" w14:textId="7A06B117" w:rsidR="005D1EA2" w:rsidRDefault="005D1EA2" w:rsidP="005D1EA2">
            <w:pPr>
              <w:spacing w:after="0" w:line="240" w:lineRule="auto"/>
            </w:pPr>
            <w:r w:rsidRPr="000F1A65">
              <w:t>Please include the following information:</w:t>
            </w:r>
          </w:p>
          <w:p w14:paraId="28742A86" w14:textId="77777777" w:rsidR="005D1EA2" w:rsidRDefault="005D1EA2" w:rsidP="005D1EA2">
            <w:pPr>
              <w:spacing w:after="0" w:line="240" w:lineRule="auto"/>
              <w:rPr>
                <w:b/>
                <w:bCs/>
                <w:u w:val="single"/>
              </w:rPr>
            </w:pPr>
          </w:p>
          <w:p w14:paraId="0B901B8B" w14:textId="27CAC0A4" w:rsidR="005D1EA2" w:rsidRPr="000F1A65" w:rsidRDefault="005D1EA2" w:rsidP="005D1EA2">
            <w:pPr>
              <w:spacing w:after="120" w:line="240" w:lineRule="auto"/>
            </w:pPr>
            <w:r w:rsidRPr="004A16B5">
              <w:rPr>
                <w:b/>
                <w:bCs/>
                <w:u w:val="single"/>
              </w:rPr>
              <w:t>Mandatory Elements</w:t>
            </w:r>
            <w:r w:rsidR="00865C65">
              <w:rPr>
                <w:b/>
                <w:bCs/>
                <w:u w:val="single"/>
              </w:rPr>
              <w:t xml:space="preserve"> for General Application</w:t>
            </w:r>
            <w:r>
              <w:t>:</w:t>
            </w:r>
          </w:p>
          <w:p w14:paraId="327D5433" w14:textId="77777777" w:rsidR="005D1EA2" w:rsidRDefault="005D1EA2" w:rsidP="00865C65">
            <w:pPr>
              <w:numPr>
                <w:ilvl w:val="0"/>
                <w:numId w:val="4"/>
              </w:numPr>
              <w:spacing w:after="0" w:line="240" w:lineRule="auto"/>
            </w:pPr>
            <w:r w:rsidRPr="000F1A65">
              <w:rPr>
                <w:b/>
                <w:bCs/>
              </w:rPr>
              <w:t>Cover Page</w:t>
            </w:r>
            <w:r w:rsidRPr="000F1A65">
              <w:t>: Name and academic title of PI, contact information, and title of program project</w:t>
            </w:r>
          </w:p>
          <w:p w14:paraId="0D1404EB" w14:textId="77777777" w:rsidR="005D1EA2" w:rsidRPr="0061622C" w:rsidRDefault="005D1EA2" w:rsidP="00865C65">
            <w:pPr>
              <w:numPr>
                <w:ilvl w:val="0"/>
                <w:numId w:val="4"/>
              </w:numPr>
              <w:spacing w:after="0" w:line="240" w:lineRule="auto"/>
            </w:pPr>
            <w:r w:rsidRPr="00BA1F6F">
              <w:rPr>
                <w:b/>
                <w:bCs/>
              </w:rPr>
              <w:t>CV</w:t>
            </w:r>
            <w:r>
              <w:t>: Most recent version of candidate CV</w:t>
            </w:r>
          </w:p>
          <w:p w14:paraId="540D5D6C" w14:textId="77777777" w:rsidR="005D1EA2" w:rsidRDefault="005D1EA2" w:rsidP="00865C65">
            <w:pPr>
              <w:numPr>
                <w:ilvl w:val="0"/>
                <w:numId w:val="4"/>
              </w:numPr>
              <w:spacing w:after="0" w:line="240" w:lineRule="auto"/>
            </w:pPr>
            <w:r w:rsidRPr="0051174D">
              <w:rPr>
                <w:b/>
                <w:bCs/>
              </w:rPr>
              <w:t>Specific Aims of Research Project</w:t>
            </w:r>
            <w:r w:rsidRPr="000F1A65">
              <w:t xml:space="preserve"> (</w:t>
            </w:r>
            <w:r>
              <w:t>1</w:t>
            </w:r>
            <w:r w:rsidRPr="000F1A65">
              <w:t xml:space="preserve"> page maximum). </w:t>
            </w:r>
            <w:r w:rsidRPr="0051174D">
              <w:t>State concisely the goals of the proposed research and summarize the expected outcome(s), including the impact that the results of the proposed research will have on the research field(s) involved.</w:t>
            </w:r>
          </w:p>
          <w:p w14:paraId="1FC5DEF7" w14:textId="77777777" w:rsidR="005D1EA2" w:rsidRPr="00294959" w:rsidRDefault="005D1EA2" w:rsidP="00865C65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b/>
                <w:bCs/>
              </w:rPr>
              <w:t xml:space="preserve">Individual Development Plan (IDP): </w:t>
            </w:r>
            <w:r w:rsidRPr="00294959">
              <w:t xml:space="preserve">Provide a training plan outline in the </w:t>
            </w:r>
            <w:hyperlink r:id="rId8" w:history="1">
              <w:r w:rsidRPr="00B7748E">
                <w:rPr>
                  <w:rStyle w:val="Hyperlink"/>
                </w:rPr>
                <w:t>UW BIRCWH template</w:t>
              </w:r>
            </w:hyperlink>
            <w:r w:rsidRPr="00294959">
              <w:t>.</w:t>
            </w:r>
          </w:p>
          <w:p w14:paraId="66E4F0B4" w14:textId="1A871126" w:rsidR="00953E8B" w:rsidRPr="00865C65" w:rsidRDefault="005D1EA2" w:rsidP="00865C65">
            <w:pPr>
              <w:numPr>
                <w:ilvl w:val="0"/>
                <w:numId w:val="4"/>
              </w:numPr>
              <w:spacing w:after="0" w:line="240" w:lineRule="auto"/>
            </w:pPr>
            <w:r w:rsidRPr="00C95FCD">
              <w:rPr>
                <w:b/>
                <w:bCs/>
              </w:rPr>
              <w:t>Candidate Mentor Plan</w:t>
            </w:r>
            <w:r>
              <w:t xml:space="preserve"> (1 page): Include </w:t>
            </w:r>
            <w:r w:rsidRPr="00C95FCD">
              <w:rPr>
                <w:bCs/>
              </w:rPr>
              <w:t xml:space="preserve">proposed mentors and defined mentoring activities. Please indicate if the proposed mentors have completed </w:t>
            </w:r>
            <w:hyperlink r:id="rId9" w:history="1">
              <w:r w:rsidRPr="00C95FCD">
                <w:rPr>
                  <w:rStyle w:val="Hyperlink"/>
                  <w:bCs/>
                </w:rPr>
                <w:t>mentor training</w:t>
              </w:r>
            </w:hyperlink>
            <w:r w:rsidRPr="00C95FCD">
              <w:rPr>
                <w:bCs/>
              </w:rPr>
              <w:t xml:space="preserve">.  </w:t>
            </w:r>
            <w:r>
              <w:rPr>
                <w:bCs/>
              </w:rPr>
              <w:t>M</w:t>
            </w:r>
            <w:r w:rsidRPr="00C95FCD">
              <w:rPr>
                <w:bCs/>
              </w:rPr>
              <w:t xml:space="preserve">entoring team </w:t>
            </w:r>
            <w:r>
              <w:rPr>
                <w:bCs/>
              </w:rPr>
              <w:t xml:space="preserve">should be </w:t>
            </w:r>
            <w:r w:rsidRPr="00C95FCD">
              <w:rPr>
                <w:bCs/>
              </w:rPr>
              <w:t>comprised of 1) a career mentor whose role is to guide the scholar’s overall career development plan; 2) a primary research mentor closely aligned with the research project and readily available to the scholar; and 3) a research mentor from a complimentary discipline, fostering the development of interdisciplinary scientific inquiry.   All mentors must have a primary appointment with the University of Wisconsin-Madison.  Additional mentors are allowed beyond the three UW mentors designated (including individuals from other institutions).</w:t>
            </w:r>
            <w:r w:rsidR="00953E8B" w:rsidRPr="00200693">
              <w:rPr>
                <w:b/>
                <w:bCs/>
              </w:rPr>
              <w:t xml:space="preserve"> </w:t>
            </w:r>
          </w:p>
          <w:p w14:paraId="05075E56" w14:textId="3619700F" w:rsidR="005D1EA2" w:rsidRDefault="005D1EA2" w:rsidP="00080978">
            <w:pPr>
              <w:spacing w:after="0" w:line="240" w:lineRule="auto"/>
              <w:ind w:left="720"/>
              <w:rPr>
                <w:bCs/>
              </w:rPr>
            </w:pPr>
          </w:p>
          <w:p w14:paraId="040674BE" w14:textId="5B858389" w:rsidR="005D1EA2" w:rsidRPr="00865C65" w:rsidRDefault="005D1EA2" w:rsidP="00865C65">
            <w:pPr>
              <w:rPr>
                <w:b/>
                <w:u w:val="single"/>
              </w:rPr>
            </w:pPr>
            <w:r w:rsidRPr="00AB77CA">
              <w:rPr>
                <w:b/>
                <w:u w:val="single"/>
              </w:rPr>
              <w:t>Strongly encouraged but optional Elements</w:t>
            </w:r>
            <w:r w:rsidR="00916A82">
              <w:rPr>
                <w:b/>
                <w:u w:val="single"/>
              </w:rPr>
              <w:t xml:space="preserve"> </w:t>
            </w:r>
            <w:r w:rsidR="00916A82">
              <w:rPr>
                <w:b/>
                <w:bCs/>
                <w:u w:val="single"/>
              </w:rPr>
              <w:t>for General Application</w:t>
            </w:r>
            <w:r w:rsidRPr="00AB77CA">
              <w:rPr>
                <w:b/>
                <w:u w:val="single"/>
              </w:rPr>
              <w:t>:</w:t>
            </w:r>
          </w:p>
          <w:p w14:paraId="06B94F9B" w14:textId="77777777" w:rsidR="005D1EA2" w:rsidRDefault="005D1EA2" w:rsidP="00865C65">
            <w:pPr>
              <w:numPr>
                <w:ilvl w:val="0"/>
                <w:numId w:val="4"/>
              </w:numPr>
            </w:pPr>
            <w:r w:rsidRPr="000F1A65">
              <w:rPr>
                <w:b/>
                <w:bCs/>
              </w:rPr>
              <w:t>Biographical sketch</w:t>
            </w:r>
            <w:r>
              <w:rPr>
                <w:b/>
                <w:bCs/>
              </w:rPr>
              <w:t xml:space="preserve">: </w:t>
            </w:r>
            <w:r w:rsidRPr="000F1A65">
              <w:t xml:space="preserve">using current NIH </w:t>
            </w:r>
            <w:proofErr w:type="spellStart"/>
            <w:r>
              <w:t>ScienCV</w:t>
            </w:r>
            <w:proofErr w:type="spellEnd"/>
            <w:r>
              <w:t xml:space="preserve"> </w:t>
            </w:r>
            <w:r w:rsidRPr="000F1A65">
              <w:t>format</w:t>
            </w:r>
          </w:p>
          <w:p w14:paraId="2DB11492" w14:textId="77777777" w:rsidR="00916A82" w:rsidRPr="004118F8" w:rsidRDefault="00916A82" w:rsidP="00916A82">
            <w:pPr>
              <w:numPr>
                <w:ilvl w:val="0"/>
                <w:numId w:val="4"/>
              </w:numPr>
              <w:spacing w:after="0" w:line="240" w:lineRule="auto"/>
            </w:pPr>
            <w:r w:rsidRPr="00200693">
              <w:rPr>
                <w:b/>
                <w:bCs/>
              </w:rPr>
              <w:t>Chair letter of support</w:t>
            </w:r>
            <w:r>
              <w:rPr>
                <w:b/>
                <w:bCs/>
              </w:rPr>
              <w:t xml:space="preserve"> brief letter from departmental chair using the </w:t>
            </w:r>
            <w:hyperlink r:id="rId10" w:history="1">
              <w:r w:rsidRPr="005D252F">
                <w:rPr>
                  <w:rStyle w:val="Hyperlink"/>
                  <w:b/>
                  <w:bCs/>
                </w:rPr>
                <w:t>UW BIRCWH template</w:t>
              </w:r>
            </w:hyperlink>
            <w:r>
              <w:rPr>
                <w:b/>
                <w:bCs/>
              </w:rPr>
              <w:t xml:space="preserve"> to guarantee:</w:t>
            </w:r>
          </w:p>
          <w:p w14:paraId="7D6EE373" w14:textId="77777777" w:rsidR="00916A82" w:rsidRDefault="00916A82" w:rsidP="00916A82">
            <w:pPr>
              <w:numPr>
                <w:ilvl w:val="1"/>
                <w:numId w:val="4"/>
              </w:numPr>
              <w:spacing w:after="0" w:line="240" w:lineRule="auto"/>
            </w:pPr>
            <w:r>
              <w:t>Two-year scholar support</w:t>
            </w:r>
          </w:p>
          <w:p w14:paraId="2218BEBF" w14:textId="77777777" w:rsidR="00916A82" w:rsidRDefault="00916A82" w:rsidP="00916A82">
            <w:pPr>
              <w:numPr>
                <w:ilvl w:val="1"/>
                <w:numId w:val="4"/>
              </w:numPr>
              <w:spacing w:after="0" w:line="240" w:lineRule="auto"/>
            </w:pPr>
            <w:r>
              <w:t>Protected time</w:t>
            </w:r>
          </w:p>
          <w:p w14:paraId="101FC40E" w14:textId="23C4F5CF" w:rsidR="00916A82" w:rsidRDefault="00916A82" w:rsidP="00916A82">
            <w:pPr>
              <w:numPr>
                <w:ilvl w:val="1"/>
                <w:numId w:val="4"/>
              </w:numPr>
              <w:spacing w:after="0" w:line="240" w:lineRule="auto"/>
            </w:pPr>
            <w:r>
              <w:t>Departmental research funding match</w:t>
            </w:r>
          </w:p>
          <w:p w14:paraId="102139B4" w14:textId="77777777" w:rsidR="00916A82" w:rsidRDefault="00916A82" w:rsidP="006320FF">
            <w:pPr>
              <w:rPr>
                <w:b/>
                <w:bCs/>
              </w:rPr>
            </w:pPr>
          </w:p>
          <w:p w14:paraId="76E78B8A" w14:textId="379CA98C" w:rsidR="00381DD5" w:rsidRDefault="00381DD5" w:rsidP="006320FF">
            <w:r>
              <w:rPr>
                <w:b/>
                <w:bCs/>
              </w:rPr>
              <w:t>Finalists</w:t>
            </w:r>
            <w:r>
              <w:t xml:space="preserve">: </w:t>
            </w:r>
          </w:p>
          <w:p w14:paraId="2DEC3387" w14:textId="7E7E90D8" w:rsidR="00381DD5" w:rsidRDefault="00381DD5" w:rsidP="00FF358E">
            <w:pPr>
              <w:spacing w:after="0" w:line="240" w:lineRule="auto"/>
            </w:pPr>
            <w:r>
              <w:t xml:space="preserve">The UW BIRCWH program will identify </w:t>
            </w:r>
            <w:r w:rsidR="008405CB">
              <w:t xml:space="preserve">up to </w:t>
            </w:r>
            <w:r>
              <w:t>3 finalists</w:t>
            </w:r>
            <w:r w:rsidR="008405CB">
              <w:t xml:space="preserve"> eligible to</w:t>
            </w:r>
            <w:r>
              <w:t xml:space="preserve"> prepare a supplement application</w:t>
            </w:r>
            <w:r w:rsidR="008405CB">
              <w:t>. The</w:t>
            </w:r>
            <w:r w:rsidR="002C249A">
              <w:t xml:space="preserve"> finalist</w:t>
            </w:r>
            <w:r w:rsidR="002371DA">
              <w:t xml:space="preserve"> scholar, mentors, and home department will be responsible for generating the </w:t>
            </w:r>
            <w:r w:rsidR="002C249A">
              <w:t xml:space="preserve">NIH-ready supplement </w:t>
            </w:r>
            <w:r w:rsidR="002371DA">
              <w:t>application materials for</w:t>
            </w:r>
            <w:r w:rsidR="002C249A">
              <w:t xml:space="preserve"> </w:t>
            </w:r>
            <w:r w:rsidR="002C249A">
              <w:lastRenderedPageBreak/>
              <w:t>approval by BIRCWH leadership and</w:t>
            </w:r>
            <w:r w:rsidR="002371DA">
              <w:t xml:space="preserve"> submission th</w:t>
            </w:r>
            <w:r>
              <w:t>r</w:t>
            </w:r>
            <w:r w:rsidR="002371DA">
              <w:t>ough BIRC</w:t>
            </w:r>
            <w:r w:rsidR="002F1736">
              <w:t>WH</w:t>
            </w:r>
            <w:r w:rsidR="002371DA">
              <w:t xml:space="preserve"> pre-award </w:t>
            </w:r>
            <w:r w:rsidR="000C00F2">
              <w:t>personnel.</w:t>
            </w:r>
          </w:p>
          <w:p w14:paraId="69ECA49E" w14:textId="77777777" w:rsidR="005D1EA2" w:rsidRDefault="005D1EA2" w:rsidP="00FF358E">
            <w:pPr>
              <w:spacing w:after="0" w:line="240" w:lineRule="auto"/>
              <w:rPr>
                <w:b/>
                <w:bCs/>
              </w:rPr>
            </w:pPr>
          </w:p>
          <w:p w14:paraId="1CD47FFC" w14:textId="1E923449" w:rsidR="00381DD5" w:rsidRPr="000F1A65" w:rsidRDefault="000F1A65" w:rsidP="00FF358E">
            <w:pPr>
              <w:spacing w:after="0" w:line="240" w:lineRule="auto"/>
              <w:rPr>
                <w:b/>
                <w:bCs/>
              </w:rPr>
            </w:pPr>
            <w:r w:rsidRPr="000F1A65">
              <w:rPr>
                <w:b/>
                <w:bCs/>
              </w:rPr>
              <w:t>Website</w:t>
            </w:r>
          </w:p>
          <w:p w14:paraId="77AB07EB" w14:textId="62594394" w:rsidR="000F1A65" w:rsidRDefault="000F1A65" w:rsidP="00381DD5">
            <w:pPr>
              <w:spacing w:after="0" w:line="240" w:lineRule="auto"/>
            </w:pPr>
            <w:r w:rsidRPr="000F1A65">
              <w:t>The following link contains additional information on the program:</w:t>
            </w:r>
            <w:r w:rsidRPr="000F1A65">
              <w:br/>
            </w:r>
            <w:hyperlink r:id="rId11" w:history="1">
              <w:r w:rsidR="003E15CB" w:rsidRPr="00656411">
                <w:rPr>
                  <w:rStyle w:val="Hyperlink"/>
                </w:rPr>
                <w:t>https://ictr.wisc.edu/program/building-interdisciplinary-research-careers-in-womens-health-bircwh/</w:t>
              </w:r>
            </w:hyperlink>
            <w:r w:rsidR="003E15CB">
              <w:t xml:space="preserve"> </w:t>
            </w:r>
          </w:p>
          <w:p w14:paraId="45B3BB72" w14:textId="77777777" w:rsidR="00381DD5" w:rsidRPr="000F1A65" w:rsidRDefault="00381DD5" w:rsidP="00FF358E">
            <w:pPr>
              <w:spacing w:after="0" w:line="240" w:lineRule="auto"/>
            </w:pPr>
          </w:p>
          <w:p w14:paraId="7B495B15" w14:textId="242C6268" w:rsidR="000F1A65" w:rsidRPr="000F1A65" w:rsidRDefault="000F1A65" w:rsidP="006320FF"/>
        </w:tc>
      </w:tr>
    </w:tbl>
    <w:p w14:paraId="2D551A4B" w14:textId="77777777" w:rsidR="0057256E" w:rsidRDefault="0057256E" w:rsidP="006320FF"/>
    <w:sectPr w:rsidR="0057256E" w:rsidSect="00940FC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F1477"/>
    <w:multiLevelType w:val="hybridMultilevel"/>
    <w:tmpl w:val="04B844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2"/>
        <w:szCs w:val="22"/>
      </w:rPr>
    </w:lvl>
    <w:lvl w:ilvl="1" w:tplc="3CB68054">
      <w:start w:val="1"/>
      <w:numFmt w:val="bullet"/>
      <w:lvlText w:val="•"/>
      <w:lvlJc w:val="left"/>
      <w:pPr>
        <w:ind w:left="2844" w:hanging="360"/>
      </w:pPr>
    </w:lvl>
    <w:lvl w:ilvl="2" w:tplc="AF9EEC70">
      <w:start w:val="1"/>
      <w:numFmt w:val="bullet"/>
      <w:lvlText w:val="•"/>
      <w:lvlJc w:val="left"/>
      <w:pPr>
        <w:ind w:left="3888" w:hanging="360"/>
      </w:pPr>
    </w:lvl>
    <w:lvl w:ilvl="3" w:tplc="09345724">
      <w:start w:val="1"/>
      <w:numFmt w:val="bullet"/>
      <w:lvlText w:val="•"/>
      <w:lvlJc w:val="left"/>
      <w:pPr>
        <w:ind w:left="4932" w:hanging="360"/>
      </w:pPr>
    </w:lvl>
    <w:lvl w:ilvl="4" w:tplc="85C8BA3E">
      <w:start w:val="1"/>
      <w:numFmt w:val="bullet"/>
      <w:lvlText w:val="•"/>
      <w:lvlJc w:val="left"/>
      <w:pPr>
        <w:ind w:left="5976" w:hanging="360"/>
      </w:pPr>
    </w:lvl>
    <w:lvl w:ilvl="5" w:tplc="72F80ED2">
      <w:start w:val="1"/>
      <w:numFmt w:val="bullet"/>
      <w:lvlText w:val="•"/>
      <w:lvlJc w:val="left"/>
      <w:pPr>
        <w:ind w:left="7020" w:hanging="360"/>
      </w:pPr>
    </w:lvl>
    <w:lvl w:ilvl="6" w:tplc="0ECACE92">
      <w:start w:val="1"/>
      <w:numFmt w:val="bullet"/>
      <w:lvlText w:val="•"/>
      <w:lvlJc w:val="left"/>
      <w:pPr>
        <w:ind w:left="8064" w:hanging="360"/>
      </w:pPr>
    </w:lvl>
    <w:lvl w:ilvl="7" w:tplc="49FCB5A4">
      <w:start w:val="1"/>
      <w:numFmt w:val="bullet"/>
      <w:lvlText w:val="•"/>
      <w:lvlJc w:val="left"/>
      <w:pPr>
        <w:ind w:left="9108" w:hanging="360"/>
      </w:pPr>
    </w:lvl>
    <w:lvl w:ilvl="8" w:tplc="D91C8F2A">
      <w:start w:val="1"/>
      <w:numFmt w:val="bullet"/>
      <w:lvlText w:val="•"/>
      <w:lvlJc w:val="left"/>
      <w:pPr>
        <w:ind w:left="10152" w:hanging="360"/>
      </w:pPr>
    </w:lvl>
  </w:abstractNum>
  <w:abstractNum w:abstractNumId="1" w15:restartNumberingAfterBreak="0">
    <w:nsid w:val="1F3A38D8"/>
    <w:multiLevelType w:val="hybridMultilevel"/>
    <w:tmpl w:val="CBB2FD9A"/>
    <w:lvl w:ilvl="0" w:tplc="9CC816EE">
      <w:start w:val="1"/>
      <w:numFmt w:val="decimal"/>
      <w:lvlText w:val="%1)"/>
      <w:lvlJc w:val="left"/>
      <w:pPr>
        <w:ind w:left="820" w:hanging="360"/>
      </w:pPr>
      <w:rPr>
        <w:rFonts w:ascii="Calibri" w:eastAsia="Calibri" w:hAnsi="Calibri" w:cstheme="minorBidi"/>
        <w:b w:val="0"/>
        <w:bCs w:val="0"/>
        <w:sz w:val="22"/>
        <w:szCs w:val="22"/>
      </w:rPr>
    </w:lvl>
    <w:lvl w:ilvl="1" w:tplc="9A26281E">
      <w:numFmt w:val="decimal"/>
      <w:lvlText w:val="•"/>
      <w:lvlJc w:val="left"/>
      <w:pPr>
        <w:ind w:left="1760" w:hanging="360"/>
      </w:pPr>
    </w:lvl>
    <w:lvl w:ilvl="2" w:tplc="71A648F2">
      <w:numFmt w:val="decimal"/>
      <w:lvlText w:val="•"/>
      <w:lvlJc w:val="left"/>
      <w:pPr>
        <w:ind w:left="2700" w:hanging="360"/>
      </w:pPr>
    </w:lvl>
    <w:lvl w:ilvl="3" w:tplc="E7E4B60E">
      <w:numFmt w:val="decimal"/>
      <w:lvlText w:val="•"/>
      <w:lvlJc w:val="left"/>
      <w:pPr>
        <w:ind w:left="3640" w:hanging="360"/>
      </w:pPr>
    </w:lvl>
    <w:lvl w:ilvl="4" w:tplc="D0CA5486">
      <w:numFmt w:val="decimal"/>
      <w:lvlText w:val="•"/>
      <w:lvlJc w:val="left"/>
      <w:pPr>
        <w:ind w:left="4580" w:hanging="360"/>
      </w:pPr>
    </w:lvl>
    <w:lvl w:ilvl="5" w:tplc="2F181AAA">
      <w:numFmt w:val="decimal"/>
      <w:lvlText w:val="•"/>
      <w:lvlJc w:val="left"/>
      <w:pPr>
        <w:ind w:left="5520" w:hanging="360"/>
      </w:pPr>
    </w:lvl>
    <w:lvl w:ilvl="6" w:tplc="6FA214B8">
      <w:numFmt w:val="decimal"/>
      <w:lvlText w:val="•"/>
      <w:lvlJc w:val="left"/>
      <w:pPr>
        <w:ind w:left="6460" w:hanging="360"/>
      </w:pPr>
    </w:lvl>
    <w:lvl w:ilvl="7" w:tplc="229E8D3E">
      <w:numFmt w:val="decimal"/>
      <w:lvlText w:val="•"/>
      <w:lvlJc w:val="left"/>
      <w:pPr>
        <w:ind w:left="7400" w:hanging="360"/>
      </w:pPr>
    </w:lvl>
    <w:lvl w:ilvl="8" w:tplc="1276828C">
      <w:numFmt w:val="decimal"/>
      <w:lvlText w:val="•"/>
      <w:lvlJc w:val="left"/>
      <w:pPr>
        <w:ind w:left="8340" w:hanging="360"/>
      </w:pPr>
    </w:lvl>
  </w:abstractNum>
  <w:abstractNum w:abstractNumId="2" w15:restartNumberingAfterBreak="0">
    <w:nsid w:val="23342D2E"/>
    <w:multiLevelType w:val="hybridMultilevel"/>
    <w:tmpl w:val="ECC62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F162E6"/>
    <w:multiLevelType w:val="multilevel"/>
    <w:tmpl w:val="ECBEF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E84408"/>
    <w:multiLevelType w:val="multilevel"/>
    <w:tmpl w:val="ECBEF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384F28"/>
    <w:multiLevelType w:val="hybridMultilevel"/>
    <w:tmpl w:val="DB42163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  <w:sz w:val="22"/>
        <w:szCs w:val="22"/>
      </w:rPr>
    </w:lvl>
    <w:lvl w:ilvl="1" w:tplc="F2CE93BC">
      <w:start w:val="1"/>
      <w:numFmt w:val="bullet"/>
      <w:lvlText w:val="•"/>
      <w:lvlJc w:val="left"/>
      <w:pPr>
        <w:ind w:left="1766" w:hanging="360"/>
      </w:pPr>
    </w:lvl>
    <w:lvl w:ilvl="2" w:tplc="F7460042">
      <w:start w:val="1"/>
      <w:numFmt w:val="bullet"/>
      <w:lvlText w:val="•"/>
      <w:lvlJc w:val="left"/>
      <w:pPr>
        <w:ind w:left="2712" w:hanging="360"/>
      </w:pPr>
    </w:lvl>
    <w:lvl w:ilvl="3" w:tplc="56B23E3C">
      <w:start w:val="1"/>
      <w:numFmt w:val="bullet"/>
      <w:lvlText w:val="•"/>
      <w:lvlJc w:val="left"/>
      <w:pPr>
        <w:ind w:left="3658" w:hanging="360"/>
      </w:pPr>
    </w:lvl>
    <w:lvl w:ilvl="4" w:tplc="02F48FCC">
      <w:start w:val="1"/>
      <w:numFmt w:val="bullet"/>
      <w:lvlText w:val="•"/>
      <w:lvlJc w:val="left"/>
      <w:pPr>
        <w:ind w:left="4604" w:hanging="360"/>
      </w:pPr>
    </w:lvl>
    <w:lvl w:ilvl="5" w:tplc="1A7C7E7A">
      <w:start w:val="1"/>
      <w:numFmt w:val="bullet"/>
      <w:lvlText w:val="•"/>
      <w:lvlJc w:val="left"/>
      <w:pPr>
        <w:ind w:left="5550" w:hanging="360"/>
      </w:pPr>
    </w:lvl>
    <w:lvl w:ilvl="6" w:tplc="9E92BB6E">
      <w:start w:val="1"/>
      <w:numFmt w:val="bullet"/>
      <w:lvlText w:val="•"/>
      <w:lvlJc w:val="left"/>
      <w:pPr>
        <w:ind w:left="6496" w:hanging="360"/>
      </w:pPr>
    </w:lvl>
    <w:lvl w:ilvl="7" w:tplc="1A045722">
      <w:start w:val="1"/>
      <w:numFmt w:val="bullet"/>
      <w:lvlText w:val="•"/>
      <w:lvlJc w:val="left"/>
      <w:pPr>
        <w:ind w:left="7442" w:hanging="360"/>
      </w:pPr>
    </w:lvl>
    <w:lvl w:ilvl="8" w:tplc="1AC691BA">
      <w:start w:val="1"/>
      <w:numFmt w:val="bullet"/>
      <w:lvlText w:val="•"/>
      <w:lvlJc w:val="left"/>
      <w:pPr>
        <w:ind w:left="8388" w:hanging="360"/>
      </w:pPr>
    </w:lvl>
  </w:abstractNum>
  <w:abstractNum w:abstractNumId="6" w15:restartNumberingAfterBreak="0">
    <w:nsid w:val="59C829C0"/>
    <w:multiLevelType w:val="hybridMultilevel"/>
    <w:tmpl w:val="B31A8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8E383E"/>
    <w:multiLevelType w:val="multilevel"/>
    <w:tmpl w:val="9EE8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921C21"/>
    <w:multiLevelType w:val="multilevel"/>
    <w:tmpl w:val="C6F4F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3968194">
    <w:abstractNumId w:val="5"/>
  </w:num>
  <w:num w:numId="2" w16cid:durableId="1511601339">
    <w:abstractNumId w:val="0"/>
  </w:num>
  <w:num w:numId="3" w16cid:durableId="1670058368">
    <w:abstractNumId w:val="8"/>
  </w:num>
  <w:num w:numId="4" w16cid:durableId="171192644">
    <w:abstractNumId w:val="3"/>
  </w:num>
  <w:num w:numId="5" w16cid:durableId="223805443">
    <w:abstractNumId w:val="1"/>
  </w:num>
  <w:num w:numId="6" w16cid:durableId="293485064">
    <w:abstractNumId w:val="6"/>
  </w:num>
  <w:num w:numId="7" w16cid:durableId="928974621">
    <w:abstractNumId w:val="7"/>
  </w:num>
  <w:num w:numId="8" w16cid:durableId="557477258">
    <w:abstractNumId w:val="2"/>
  </w:num>
  <w:num w:numId="9" w16cid:durableId="4033759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A65"/>
    <w:rsid w:val="000214A0"/>
    <w:rsid w:val="0005733A"/>
    <w:rsid w:val="00080978"/>
    <w:rsid w:val="00086C4E"/>
    <w:rsid w:val="000C00F2"/>
    <w:rsid w:val="000D0A9F"/>
    <w:rsid w:val="000D7B6B"/>
    <w:rsid w:val="000F1A65"/>
    <w:rsid w:val="00100E82"/>
    <w:rsid w:val="00102E40"/>
    <w:rsid w:val="0012546A"/>
    <w:rsid w:val="0014157B"/>
    <w:rsid w:val="00163FD4"/>
    <w:rsid w:val="001653B7"/>
    <w:rsid w:val="001668BD"/>
    <w:rsid w:val="001715E0"/>
    <w:rsid w:val="001847DC"/>
    <w:rsid w:val="001904EB"/>
    <w:rsid w:val="001A6749"/>
    <w:rsid w:val="001B0AE7"/>
    <w:rsid w:val="001C16F9"/>
    <w:rsid w:val="001C6405"/>
    <w:rsid w:val="002001A1"/>
    <w:rsid w:val="00200693"/>
    <w:rsid w:val="00215C68"/>
    <w:rsid w:val="0021760F"/>
    <w:rsid w:val="002371DA"/>
    <w:rsid w:val="002404CD"/>
    <w:rsid w:val="002448A9"/>
    <w:rsid w:val="00285386"/>
    <w:rsid w:val="00285A48"/>
    <w:rsid w:val="00294905"/>
    <w:rsid w:val="00294959"/>
    <w:rsid w:val="002C249A"/>
    <w:rsid w:val="002C2729"/>
    <w:rsid w:val="002D532F"/>
    <w:rsid w:val="002F1736"/>
    <w:rsid w:val="00307068"/>
    <w:rsid w:val="003228C2"/>
    <w:rsid w:val="00327844"/>
    <w:rsid w:val="003474D0"/>
    <w:rsid w:val="003479FF"/>
    <w:rsid w:val="00381DD5"/>
    <w:rsid w:val="00386E16"/>
    <w:rsid w:val="003913A6"/>
    <w:rsid w:val="0039552C"/>
    <w:rsid w:val="003A4D1B"/>
    <w:rsid w:val="003A4D9F"/>
    <w:rsid w:val="003C5263"/>
    <w:rsid w:val="003D1249"/>
    <w:rsid w:val="003E15CB"/>
    <w:rsid w:val="003F26BC"/>
    <w:rsid w:val="003F7922"/>
    <w:rsid w:val="004105AC"/>
    <w:rsid w:val="004118F8"/>
    <w:rsid w:val="00464F54"/>
    <w:rsid w:val="00470431"/>
    <w:rsid w:val="00494992"/>
    <w:rsid w:val="004A16B5"/>
    <w:rsid w:val="004B3974"/>
    <w:rsid w:val="004F3B01"/>
    <w:rsid w:val="0051174D"/>
    <w:rsid w:val="00511AEF"/>
    <w:rsid w:val="00534AA5"/>
    <w:rsid w:val="00563DDB"/>
    <w:rsid w:val="00566CBE"/>
    <w:rsid w:val="0057256E"/>
    <w:rsid w:val="005814E8"/>
    <w:rsid w:val="005B1E8B"/>
    <w:rsid w:val="005B1EC0"/>
    <w:rsid w:val="005C1DFD"/>
    <w:rsid w:val="005D1EA2"/>
    <w:rsid w:val="005D252F"/>
    <w:rsid w:val="005F7307"/>
    <w:rsid w:val="0061622C"/>
    <w:rsid w:val="0061672C"/>
    <w:rsid w:val="006320FF"/>
    <w:rsid w:val="006446F6"/>
    <w:rsid w:val="006A42D2"/>
    <w:rsid w:val="006B7B72"/>
    <w:rsid w:val="006E4DCA"/>
    <w:rsid w:val="00746671"/>
    <w:rsid w:val="007665A6"/>
    <w:rsid w:val="007C2660"/>
    <w:rsid w:val="007C69E9"/>
    <w:rsid w:val="007D0F70"/>
    <w:rsid w:val="00822196"/>
    <w:rsid w:val="008405CB"/>
    <w:rsid w:val="00854F48"/>
    <w:rsid w:val="00865C65"/>
    <w:rsid w:val="00873B46"/>
    <w:rsid w:val="008A704A"/>
    <w:rsid w:val="008A7AC5"/>
    <w:rsid w:val="008B31B6"/>
    <w:rsid w:val="008B5EB2"/>
    <w:rsid w:val="008C2938"/>
    <w:rsid w:val="008F0DE7"/>
    <w:rsid w:val="008F5AA0"/>
    <w:rsid w:val="00916A82"/>
    <w:rsid w:val="0091724C"/>
    <w:rsid w:val="00940FC5"/>
    <w:rsid w:val="00942200"/>
    <w:rsid w:val="00947C5B"/>
    <w:rsid w:val="009506BC"/>
    <w:rsid w:val="00953E8B"/>
    <w:rsid w:val="0097118B"/>
    <w:rsid w:val="00992952"/>
    <w:rsid w:val="009A00DB"/>
    <w:rsid w:val="009A3832"/>
    <w:rsid w:val="009B3B00"/>
    <w:rsid w:val="00A06705"/>
    <w:rsid w:val="00A06CA3"/>
    <w:rsid w:val="00A37F62"/>
    <w:rsid w:val="00A50403"/>
    <w:rsid w:val="00AB77CA"/>
    <w:rsid w:val="00AC1C47"/>
    <w:rsid w:val="00AC3F6E"/>
    <w:rsid w:val="00AD1EDA"/>
    <w:rsid w:val="00AF294C"/>
    <w:rsid w:val="00AF3E42"/>
    <w:rsid w:val="00B01BE3"/>
    <w:rsid w:val="00B604AD"/>
    <w:rsid w:val="00B7748E"/>
    <w:rsid w:val="00BA1D29"/>
    <w:rsid w:val="00BA1F6F"/>
    <w:rsid w:val="00BB5F6E"/>
    <w:rsid w:val="00BF2B9C"/>
    <w:rsid w:val="00C13A8B"/>
    <w:rsid w:val="00C619E7"/>
    <w:rsid w:val="00C81203"/>
    <w:rsid w:val="00C879C1"/>
    <w:rsid w:val="00C95FCD"/>
    <w:rsid w:val="00CC6539"/>
    <w:rsid w:val="00D228AD"/>
    <w:rsid w:val="00D3596B"/>
    <w:rsid w:val="00D4093B"/>
    <w:rsid w:val="00D446D3"/>
    <w:rsid w:val="00D46139"/>
    <w:rsid w:val="00D75F7A"/>
    <w:rsid w:val="00D8060B"/>
    <w:rsid w:val="00D80AE6"/>
    <w:rsid w:val="00D83F2D"/>
    <w:rsid w:val="00DC5C8D"/>
    <w:rsid w:val="00DF0BF2"/>
    <w:rsid w:val="00E162B6"/>
    <w:rsid w:val="00E21D2B"/>
    <w:rsid w:val="00E326F3"/>
    <w:rsid w:val="00E35339"/>
    <w:rsid w:val="00E471F7"/>
    <w:rsid w:val="00E5505A"/>
    <w:rsid w:val="00E803E6"/>
    <w:rsid w:val="00E96682"/>
    <w:rsid w:val="00EB65BF"/>
    <w:rsid w:val="00EC42F0"/>
    <w:rsid w:val="00F06781"/>
    <w:rsid w:val="00F66BE9"/>
    <w:rsid w:val="00F76476"/>
    <w:rsid w:val="00F800B1"/>
    <w:rsid w:val="00F97480"/>
    <w:rsid w:val="00FD02C2"/>
    <w:rsid w:val="00FF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B84B2"/>
  <w15:chartTrackingRefBased/>
  <w15:docId w15:val="{FCC6EF63-7928-4ADC-B1D4-F9A194F51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1A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A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1A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1A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1A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1A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1A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1A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1A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1A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A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1A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1A6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1A6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1A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1A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1A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1A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1A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1A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1A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1A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1A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1A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1A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1A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A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A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1A6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1A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1A6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904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04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04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04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04EB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1174D"/>
    <w:rPr>
      <w:rFonts w:ascii="Times New Roman" w:hAnsi="Times New Roman" w:cs="Times New Roman"/>
    </w:rPr>
  </w:style>
  <w:style w:type="paragraph" w:styleId="BodyText">
    <w:name w:val="Body Text"/>
    <w:basedOn w:val="Normal"/>
    <w:link w:val="BodyTextChar"/>
    <w:uiPriority w:val="99"/>
    <w:semiHidden/>
    <w:unhideWhenUsed/>
    <w:rsid w:val="00C95FC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95FCD"/>
  </w:style>
  <w:style w:type="paragraph" w:styleId="Revision">
    <w:name w:val="Revision"/>
    <w:hidden/>
    <w:uiPriority w:val="99"/>
    <w:semiHidden/>
    <w:rsid w:val="009A00DB"/>
    <w:pPr>
      <w:spacing w:after="0" w:line="240" w:lineRule="auto"/>
    </w:pPr>
  </w:style>
  <w:style w:type="table" w:styleId="TableGrid">
    <w:name w:val="Table Grid"/>
    <w:basedOn w:val="TableNormal"/>
    <w:uiPriority w:val="39"/>
    <w:rsid w:val="004949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C1C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tr.wisc.edu/wp-content/uploads/2025/03/UW_IDP_template-FINAL.doc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ictr.wisc.ed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ctr.wisc.edu/funding/building-interdisciplinary-research-careers-in-womens-health-bircwh/" TargetMode="External"/><Relationship Id="rId11" Type="http://schemas.openxmlformats.org/officeDocument/2006/relationships/hyperlink" Target="https://ictr.wisc.edu/program/building-interdisciplinary-research-careers-in-womens-health-bircwh/" TargetMode="External"/><Relationship Id="rId5" Type="http://schemas.openxmlformats.org/officeDocument/2006/relationships/hyperlink" Target="https://ictr.wisc.edu/program/building-interdisciplinary-research-careers-in-womens-health-bircwh/" TargetMode="External"/><Relationship Id="rId10" Type="http://schemas.openxmlformats.org/officeDocument/2006/relationships/hyperlink" Target="https://ictr.wisc.edu/wp-content/uploads/2025/08/Chair_Letter_Template_BIRCWH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ctr.wisc.edu/service/facilitating-entering-mentoring-worksho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Gillean C Kitchen</dc:creator>
  <cp:keywords/>
  <dc:description/>
  <cp:lastModifiedBy>Lauren Neumann</cp:lastModifiedBy>
  <cp:revision>3</cp:revision>
  <dcterms:created xsi:type="dcterms:W3CDTF">2026-04-21T16:34:00Z</dcterms:created>
  <dcterms:modified xsi:type="dcterms:W3CDTF">2026-05-05T20:08:00Z</dcterms:modified>
</cp:coreProperties>
</file>