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E2C27" w14:textId="3362755C" w:rsidR="00762302" w:rsidRPr="00C269C7" w:rsidRDefault="00762302" w:rsidP="00762302">
      <w:pPr>
        <w:ind w:left="352" w:right="1080" w:firstLine="368"/>
        <w:jc w:val="center"/>
        <w:rPr>
          <w:rFonts w:ascii="Aptos" w:hAnsi="Aptos"/>
          <w:b/>
          <w:sz w:val="32"/>
          <w:szCs w:val="32"/>
        </w:rPr>
      </w:pPr>
      <w:r>
        <w:rPr>
          <w:rFonts w:ascii="Aptos" w:hAnsi="Aptos"/>
          <w:b/>
          <w:sz w:val="32"/>
          <w:szCs w:val="32"/>
        </w:rPr>
        <w:t>LEADS</w:t>
      </w:r>
      <w:r w:rsidRPr="00C269C7">
        <w:rPr>
          <w:rFonts w:ascii="Aptos" w:hAnsi="Aptos"/>
          <w:b/>
          <w:sz w:val="32"/>
          <w:szCs w:val="32"/>
        </w:rPr>
        <w:t xml:space="preserve"> </w:t>
      </w:r>
      <w:r w:rsidRPr="0035503F">
        <w:rPr>
          <w:rFonts w:ascii="Aptos" w:hAnsi="Aptos"/>
          <w:b/>
          <w:bCs/>
          <w:sz w:val="32"/>
          <w:szCs w:val="32"/>
        </w:rPr>
        <w:t>Program Request for Applications</w:t>
      </w:r>
    </w:p>
    <w:p w14:paraId="77FB075A" w14:textId="77777777" w:rsidR="00F72F9D" w:rsidRPr="006E3780" w:rsidRDefault="00F72F9D" w:rsidP="006E3780">
      <w:pPr>
        <w:ind w:right="1080"/>
        <w:rPr>
          <w:rFonts w:ascii="Aptos" w:hAnsi="Aptos"/>
          <w:b/>
        </w:rPr>
      </w:pPr>
    </w:p>
    <w:p w14:paraId="409875CA" w14:textId="77777777" w:rsidR="00F72F9D" w:rsidRPr="006E3780" w:rsidRDefault="00F72F9D" w:rsidP="00F72F9D">
      <w:pPr>
        <w:pStyle w:val="Heading2"/>
        <w:rPr>
          <w:rFonts w:ascii="Aptos" w:hAnsi="Aptos" w:cs="Arial"/>
          <w:sz w:val="22"/>
          <w:szCs w:val="22"/>
        </w:rPr>
      </w:pPr>
      <w:r w:rsidRPr="006E3780">
        <w:rPr>
          <w:rFonts w:ascii="Aptos" w:hAnsi="Aptos" w:cs="Arial"/>
          <w:sz w:val="22"/>
          <w:szCs w:val="22"/>
        </w:rPr>
        <w:t>KEY DATES:</w:t>
      </w:r>
    </w:p>
    <w:tbl>
      <w:tblPr>
        <w:tblStyle w:val="TableGrid"/>
        <w:tblW w:w="0" w:type="auto"/>
        <w:tblBorders>
          <w:insideH w:val="none" w:sz="0" w:space="0" w:color="auto"/>
          <w:insideV w:val="none" w:sz="0" w:space="0" w:color="auto"/>
        </w:tblBorders>
        <w:shd w:val="clear" w:color="auto" w:fill="E6B8B8"/>
        <w:tblLook w:val="04A0" w:firstRow="1" w:lastRow="0" w:firstColumn="1" w:lastColumn="0" w:noHBand="0" w:noVBand="1"/>
      </w:tblPr>
      <w:tblGrid>
        <w:gridCol w:w="4045"/>
        <w:gridCol w:w="5852"/>
      </w:tblGrid>
      <w:tr w:rsidR="00F72F9D" w:rsidRPr="00FA2F34" w14:paraId="75C21EF5" w14:textId="77777777" w:rsidTr="00F95596">
        <w:tc>
          <w:tcPr>
            <w:tcW w:w="4045" w:type="dxa"/>
            <w:shd w:val="clear" w:color="auto" w:fill="E6B8B8"/>
          </w:tcPr>
          <w:p w14:paraId="33EB9270" w14:textId="77777777" w:rsidR="00F72F9D" w:rsidRPr="006E3780" w:rsidRDefault="00F72F9D" w:rsidP="00F27CBC">
            <w:pPr>
              <w:rPr>
                <w:rFonts w:ascii="Aptos" w:hAnsi="Aptos" w:cs="Arial"/>
                <w:sz w:val="22"/>
                <w:szCs w:val="22"/>
              </w:rPr>
            </w:pPr>
            <w:r w:rsidRPr="006E3780">
              <w:rPr>
                <w:rFonts w:ascii="Aptos" w:hAnsi="Aptos" w:cs="Arial"/>
                <w:sz w:val="22"/>
                <w:szCs w:val="22"/>
              </w:rPr>
              <w:t>Applications Due:</w:t>
            </w:r>
          </w:p>
        </w:tc>
        <w:tc>
          <w:tcPr>
            <w:tcW w:w="5852" w:type="dxa"/>
            <w:shd w:val="clear" w:color="auto" w:fill="E6B8B8"/>
          </w:tcPr>
          <w:p w14:paraId="6F5D9FA3" w14:textId="27A3F770" w:rsidR="00F72F9D" w:rsidRPr="006E3780" w:rsidRDefault="00CA0D7E" w:rsidP="00F95596">
            <w:pPr>
              <w:rPr>
                <w:rFonts w:ascii="Aptos" w:hAnsi="Aptos" w:cs="Arial"/>
                <w:sz w:val="22"/>
                <w:szCs w:val="22"/>
              </w:rPr>
            </w:pPr>
            <w:r>
              <w:rPr>
                <w:rFonts w:ascii="Aptos" w:hAnsi="Aptos" w:cs="Arial"/>
                <w:sz w:val="22"/>
                <w:szCs w:val="22"/>
              </w:rPr>
              <w:t xml:space="preserve">May </w:t>
            </w:r>
            <w:r w:rsidR="00555D98">
              <w:rPr>
                <w:rFonts w:ascii="Aptos" w:hAnsi="Aptos" w:cs="Arial"/>
                <w:sz w:val="22"/>
                <w:szCs w:val="22"/>
              </w:rPr>
              <w:t>3</w:t>
            </w:r>
            <w:r>
              <w:rPr>
                <w:rFonts w:ascii="Aptos" w:hAnsi="Aptos" w:cs="Arial"/>
                <w:sz w:val="22"/>
                <w:szCs w:val="22"/>
              </w:rPr>
              <w:t>1</w:t>
            </w:r>
            <w:r w:rsidR="00F72F9D" w:rsidRPr="006E3780">
              <w:rPr>
                <w:rFonts w:ascii="Aptos" w:hAnsi="Aptos" w:cs="Arial"/>
                <w:sz w:val="22"/>
                <w:szCs w:val="22"/>
              </w:rPr>
              <w:t>, 2026</w:t>
            </w:r>
          </w:p>
        </w:tc>
      </w:tr>
      <w:tr w:rsidR="00F72F9D" w:rsidRPr="00FA2F34" w14:paraId="21177A1A" w14:textId="77777777" w:rsidTr="00F95596">
        <w:tc>
          <w:tcPr>
            <w:tcW w:w="4045" w:type="dxa"/>
            <w:shd w:val="clear" w:color="auto" w:fill="E6B8B8"/>
          </w:tcPr>
          <w:p w14:paraId="332A88D4" w14:textId="77777777" w:rsidR="00F72F9D" w:rsidRPr="006E3780" w:rsidRDefault="00F72F9D" w:rsidP="00F27CBC">
            <w:pPr>
              <w:rPr>
                <w:rFonts w:ascii="Aptos" w:hAnsi="Aptos" w:cs="Arial"/>
                <w:sz w:val="22"/>
                <w:szCs w:val="22"/>
              </w:rPr>
            </w:pPr>
            <w:r w:rsidRPr="006E3780">
              <w:rPr>
                <w:rFonts w:ascii="Aptos" w:hAnsi="Aptos" w:cs="Arial"/>
                <w:sz w:val="22"/>
                <w:szCs w:val="22"/>
              </w:rPr>
              <w:t>Notification of Acceptance:</w:t>
            </w:r>
          </w:p>
        </w:tc>
        <w:tc>
          <w:tcPr>
            <w:tcW w:w="5852" w:type="dxa"/>
            <w:shd w:val="clear" w:color="auto" w:fill="E6B8B8"/>
          </w:tcPr>
          <w:p w14:paraId="01CFEF2E" w14:textId="38E842D9" w:rsidR="00F72F9D" w:rsidRPr="006E3780" w:rsidRDefault="00CA0D7E" w:rsidP="00F95596">
            <w:pPr>
              <w:rPr>
                <w:rFonts w:ascii="Aptos" w:hAnsi="Aptos" w:cs="Arial"/>
                <w:sz w:val="22"/>
                <w:szCs w:val="22"/>
              </w:rPr>
            </w:pPr>
            <w:r>
              <w:rPr>
                <w:rFonts w:ascii="Aptos" w:hAnsi="Aptos" w:cs="Arial"/>
                <w:sz w:val="22"/>
                <w:szCs w:val="22"/>
              </w:rPr>
              <w:t>June</w:t>
            </w:r>
            <w:r w:rsidRPr="006E3780">
              <w:rPr>
                <w:rFonts w:ascii="Aptos" w:hAnsi="Aptos" w:cs="Arial"/>
                <w:sz w:val="22"/>
                <w:szCs w:val="22"/>
              </w:rPr>
              <w:t xml:space="preserve"> </w:t>
            </w:r>
            <w:r>
              <w:rPr>
                <w:rFonts w:ascii="Aptos" w:hAnsi="Aptos" w:cs="Arial"/>
                <w:sz w:val="22"/>
                <w:szCs w:val="22"/>
              </w:rPr>
              <w:t>15</w:t>
            </w:r>
            <w:r w:rsidR="00F72F9D" w:rsidRPr="006E3780">
              <w:rPr>
                <w:rFonts w:ascii="Aptos" w:hAnsi="Aptos" w:cs="Arial"/>
                <w:sz w:val="22"/>
                <w:szCs w:val="22"/>
              </w:rPr>
              <w:t>, 2026</w:t>
            </w:r>
          </w:p>
        </w:tc>
      </w:tr>
      <w:tr w:rsidR="00F72F9D" w:rsidRPr="00FA2F34" w14:paraId="73B4A42F" w14:textId="77777777" w:rsidTr="00F95596">
        <w:tc>
          <w:tcPr>
            <w:tcW w:w="4045" w:type="dxa"/>
            <w:shd w:val="clear" w:color="auto" w:fill="E6B8B8"/>
          </w:tcPr>
          <w:p w14:paraId="1CB3E861" w14:textId="77777777" w:rsidR="00F72F9D" w:rsidRPr="006E3780" w:rsidRDefault="00F72F9D" w:rsidP="00F27CBC">
            <w:pPr>
              <w:rPr>
                <w:rFonts w:ascii="Aptos" w:hAnsi="Aptos" w:cs="Arial"/>
                <w:sz w:val="22"/>
                <w:szCs w:val="22"/>
              </w:rPr>
            </w:pPr>
            <w:r w:rsidRPr="006E3780">
              <w:rPr>
                <w:rFonts w:ascii="Aptos" w:hAnsi="Aptos" w:cs="Arial"/>
                <w:sz w:val="22"/>
                <w:szCs w:val="22"/>
              </w:rPr>
              <w:t>Program Start Date:</w:t>
            </w:r>
          </w:p>
        </w:tc>
        <w:tc>
          <w:tcPr>
            <w:tcW w:w="5852" w:type="dxa"/>
            <w:shd w:val="clear" w:color="auto" w:fill="E6B8B8"/>
          </w:tcPr>
          <w:p w14:paraId="3CE68CCF" w14:textId="415953F3" w:rsidR="00F72F9D" w:rsidRPr="006E3780" w:rsidRDefault="00F72F9D" w:rsidP="00F95596">
            <w:pPr>
              <w:rPr>
                <w:rFonts w:ascii="Aptos" w:hAnsi="Aptos" w:cs="Arial"/>
                <w:b/>
                <w:bCs/>
                <w:sz w:val="22"/>
                <w:szCs w:val="22"/>
              </w:rPr>
            </w:pPr>
            <w:r w:rsidRPr="006E3780">
              <w:rPr>
                <w:rFonts w:ascii="Aptos" w:hAnsi="Aptos" w:cs="Arial"/>
                <w:b/>
                <w:bCs/>
                <w:sz w:val="22"/>
                <w:szCs w:val="22"/>
              </w:rPr>
              <w:t>Ju</w:t>
            </w:r>
            <w:r w:rsidR="00CA0D7E">
              <w:rPr>
                <w:rFonts w:ascii="Aptos" w:hAnsi="Aptos" w:cs="Arial"/>
                <w:b/>
                <w:bCs/>
                <w:sz w:val="22"/>
                <w:szCs w:val="22"/>
              </w:rPr>
              <w:t>ly</w:t>
            </w:r>
            <w:r w:rsidRPr="006E3780">
              <w:rPr>
                <w:rFonts w:ascii="Aptos" w:hAnsi="Aptos" w:cs="Arial"/>
                <w:b/>
                <w:bCs/>
                <w:sz w:val="22"/>
                <w:szCs w:val="22"/>
              </w:rPr>
              <w:t xml:space="preserve"> 1, 2026</w:t>
            </w:r>
          </w:p>
        </w:tc>
      </w:tr>
    </w:tbl>
    <w:p w14:paraId="740B87BF" w14:textId="77777777" w:rsidR="00F72F9D" w:rsidRPr="006E3780" w:rsidRDefault="00F72F9D" w:rsidP="00F72F9D">
      <w:pPr>
        <w:rPr>
          <w:rFonts w:ascii="Aptos" w:hAnsi="Aptos"/>
          <w:b/>
          <w:sz w:val="8"/>
          <w:szCs w:val="8"/>
        </w:rPr>
      </w:pPr>
    </w:p>
    <w:p w14:paraId="7963A125" w14:textId="77777777" w:rsidR="00F72F9D" w:rsidRPr="006E3780" w:rsidRDefault="00F72F9D" w:rsidP="00F72F9D">
      <w:pPr>
        <w:ind w:left="1072"/>
        <w:rPr>
          <w:rFonts w:ascii="Aptos" w:hAnsi="Aptos"/>
          <w:sz w:val="20"/>
          <w:szCs w:val="20"/>
        </w:rPr>
      </w:pPr>
    </w:p>
    <w:p w14:paraId="7E2A04E5" w14:textId="77777777" w:rsidR="00F72F9D" w:rsidRPr="006E3780" w:rsidRDefault="00F72F9D" w:rsidP="00F72F9D">
      <w:pPr>
        <w:rPr>
          <w:rFonts w:ascii="Aptos" w:hAnsi="Aptos" w:cs="Arial"/>
          <w:sz w:val="22"/>
          <w:szCs w:val="22"/>
        </w:rPr>
      </w:pPr>
      <w:r w:rsidRPr="006E3780">
        <w:rPr>
          <w:rFonts w:ascii="Aptos" w:hAnsi="Aptos" w:cs="Arial"/>
          <w:b/>
          <w:sz w:val="22"/>
          <w:szCs w:val="22"/>
        </w:rPr>
        <w:t>KEY INFORMATION:</w:t>
      </w:r>
    </w:p>
    <w:tbl>
      <w:tblPr>
        <w:tblStyle w:val="TableGrid"/>
        <w:tblW w:w="0" w:type="auto"/>
        <w:tblBorders>
          <w:insideH w:val="none" w:sz="0" w:space="0" w:color="auto"/>
          <w:insideV w:val="none" w:sz="0" w:space="0" w:color="auto"/>
        </w:tblBorders>
        <w:shd w:val="clear" w:color="auto" w:fill="E6B8B8"/>
        <w:tblLook w:val="04A0" w:firstRow="1" w:lastRow="0" w:firstColumn="1" w:lastColumn="0" w:noHBand="0" w:noVBand="1"/>
      </w:tblPr>
      <w:tblGrid>
        <w:gridCol w:w="4045"/>
        <w:gridCol w:w="5852"/>
      </w:tblGrid>
      <w:tr w:rsidR="00F72F9D" w:rsidRPr="00FA2F34" w14:paraId="4920EE72" w14:textId="77777777" w:rsidTr="00F95596">
        <w:tc>
          <w:tcPr>
            <w:tcW w:w="4045" w:type="dxa"/>
            <w:shd w:val="clear" w:color="auto" w:fill="E6B8B8"/>
          </w:tcPr>
          <w:p w14:paraId="2D0ABA28" w14:textId="77777777" w:rsidR="00F72F9D" w:rsidRPr="006E3780" w:rsidRDefault="00F72F9D" w:rsidP="00F27CBC">
            <w:pPr>
              <w:rPr>
                <w:rFonts w:ascii="Aptos" w:hAnsi="Aptos" w:cs="Arial"/>
                <w:sz w:val="22"/>
                <w:szCs w:val="22"/>
              </w:rPr>
            </w:pPr>
            <w:r w:rsidRPr="006E3780">
              <w:rPr>
                <w:rFonts w:ascii="Aptos" w:hAnsi="Aptos" w:cs="Arial"/>
                <w:sz w:val="22"/>
                <w:szCs w:val="22"/>
              </w:rPr>
              <w:t>Number of Openings:</w:t>
            </w:r>
          </w:p>
        </w:tc>
        <w:tc>
          <w:tcPr>
            <w:tcW w:w="5852" w:type="dxa"/>
            <w:shd w:val="clear" w:color="auto" w:fill="E6B8B8"/>
          </w:tcPr>
          <w:p w14:paraId="0F9458D7" w14:textId="77777777" w:rsidR="00F72F9D" w:rsidRPr="006E3780" w:rsidRDefault="00F72F9D" w:rsidP="00F27CBC">
            <w:pPr>
              <w:rPr>
                <w:rFonts w:ascii="Aptos" w:hAnsi="Aptos" w:cs="Arial"/>
                <w:sz w:val="22"/>
                <w:szCs w:val="22"/>
              </w:rPr>
            </w:pPr>
            <w:r w:rsidRPr="006E3780">
              <w:rPr>
                <w:rFonts w:ascii="Aptos" w:hAnsi="Aptos" w:cs="Arial"/>
                <w:sz w:val="22"/>
                <w:szCs w:val="22"/>
              </w:rPr>
              <w:t>8</w:t>
            </w:r>
          </w:p>
        </w:tc>
      </w:tr>
      <w:tr w:rsidR="00F72F9D" w:rsidRPr="00FA2F34" w14:paraId="63A682E9" w14:textId="77777777" w:rsidTr="00F95596">
        <w:tc>
          <w:tcPr>
            <w:tcW w:w="4045" w:type="dxa"/>
            <w:shd w:val="clear" w:color="auto" w:fill="E6B8B8"/>
          </w:tcPr>
          <w:p w14:paraId="0F686A0D" w14:textId="77777777" w:rsidR="00F72F9D" w:rsidRPr="006E3780" w:rsidRDefault="00F72F9D" w:rsidP="00F27CBC">
            <w:pPr>
              <w:rPr>
                <w:rFonts w:ascii="Aptos" w:hAnsi="Aptos" w:cs="Arial"/>
                <w:sz w:val="22"/>
                <w:szCs w:val="22"/>
              </w:rPr>
            </w:pPr>
            <w:r w:rsidRPr="006E3780">
              <w:rPr>
                <w:rFonts w:ascii="Aptos" w:hAnsi="Aptos" w:cs="Arial"/>
                <w:sz w:val="22"/>
                <w:szCs w:val="22"/>
              </w:rPr>
              <w:t>Program Term:</w:t>
            </w:r>
          </w:p>
        </w:tc>
        <w:tc>
          <w:tcPr>
            <w:tcW w:w="5852" w:type="dxa"/>
            <w:shd w:val="clear" w:color="auto" w:fill="E6B8B8"/>
          </w:tcPr>
          <w:p w14:paraId="33B93802" w14:textId="1AF6784E" w:rsidR="00F72F9D" w:rsidRPr="006E3780" w:rsidRDefault="00CA0D7E" w:rsidP="00F27CBC">
            <w:pPr>
              <w:rPr>
                <w:rFonts w:ascii="Aptos" w:hAnsi="Aptos" w:cs="Arial"/>
                <w:sz w:val="22"/>
                <w:szCs w:val="22"/>
              </w:rPr>
            </w:pPr>
            <w:r>
              <w:rPr>
                <w:rFonts w:ascii="Aptos" w:hAnsi="Aptos" w:cs="Arial"/>
                <w:sz w:val="22"/>
                <w:szCs w:val="22"/>
              </w:rPr>
              <w:t>July</w:t>
            </w:r>
            <w:r w:rsidRPr="006E3780">
              <w:rPr>
                <w:rFonts w:ascii="Aptos" w:hAnsi="Aptos" w:cs="Arial"/>
                <w:sz w:val="22"/>
                <w:szCs w:val="22"/>
              </w:rPr>
              <w:t xml:space="preserve"> </w:t>
            </w:r>
            <w:r w:rsidR="00F72F9D" w:rsidRPr="006E3780">
              <w:rPr>
                <w:rFonts w:ascii="Aptos" w:hAnsi="Aptos" w:cs="Arial"/>
                <w:sz w:val="22"/>
                <w:szCs w:val="22"/>
              </w:rPr>
              <w:t>1, 2026 – May 3</w:t>
            </w:r>
            <w:r w:rsidR="00313338">
              <w:rPr>
                <w:rFonts w:ascii="Aptos" w:hAnsi="Aptos" w:cs="Arial"/>
                <w:sz w:val="22"/>
                <w:szCs w:val="22"/>
              </w:rPr>
              <w:t>1</w:t>
            </w:r>
            <w:r w:rsidR="00F72F9D" w:rsidRPr="006E3780">
              <w:rPr>
                <w:rFonts w:ascii="Aptos" w:hAnsi="Aptos" w:cs="Arial"/>
                <w:sz w:val="22"/>
                <w:szCs w:val="22"/>
              </w:rPr>
              <w:t>, 2027</w:t>
            </w:r>
          </w:p>
        </w:tc>
      </w:tr>
      <w:tr w:rsidR="00F72F9D" w:rsidRPr="00FA2F34" w14:paraId="2B3EC57B" w14:textId="77777777" w:rsidTr="00F95596">
        <w:tc>
          <w:tcPr>
            <w:tcW w:w="4045" w:type="dxa"/>
            <w:shd w:val="clear" w:color="auto" w:fill="E6B8B8"/>
          </w:tcPr>
          <w:p w14:paraId="05F90ADA" w14:textId="77777777" w:rsidR="00F72F9D" w:rsidRPr="006E3780" w:rsidRDefault="00F72F9D" w:rsidP="00F27CBC">
            <w:pPr>
              <w:rPr>
                <w:rFonts w:ascii="Aptos" w:hAnsi="Aptos" w:cs="Arial"/>
                <w:sz w:val="22"/>
                <w:szCs w:val="22"/>
              </w:rPr>
            </w:pPr>
            <w:r w:rsidRPr="006E3780">
              <w:rPr>
                <w:rFonts w:ascii="Aptos" w:hAnsi="Aptos" w:cs="Arial"/>
                <w:sz w:val="22"/>
                <w:szCs w:val="22"/>
              </w:rPr>
              <w:t>Academic or Career Coach:</w:t>
            </w:r>
          </w:p>
        </w:tc>
        <w:tc>
          <w:tcPr>
            <w:tcW w:w="5852" w:type="dxa"/>
            <w:shd w:val="clear" w:color="auto" w:fill="E6B8B8"/>
          </w:tcPr>
          <w:p w14:paraId="3E21F761" w14:textId="77777777" w:rsidR="00F72F9D" w:rsidRPr="006E3780" w:rsidRDefault="00F72F9D" w:rsidP="00F27CBC">
            <w:pPr>
              <w:rPr>
                <w:rFonts w:ascii="Aptos" w:hAnsi="Aptos" w:cs="Arial"/>
                <w:sz w:val="22"/>
                <w:szCs w:val="22"/>
              </w:rPr>
            </w:pPr>
            <w:r w:rsidRPr="006E3780">
              <w:rPr>
                <w:rFonts w:ascii="Aptos" w:hAnsi="Aptos" w:cs="Arial"/>
                <w:sz w:val="22"/>
                <w:szCs w:val="22"/>
              </w:rPr>
              <w:t xml:space="preserve">Funds to provide one-on-one coaching sessions. </w:t>
            </w:r>
          </w:p>
          <w:p w14:paraId="381C2832" w14:textId="77777777" w:rsidR="00F72F9D" w:rsidRPr="006E3780" w:rsidRDefault="00F72F9D" w:rsidP="00F27CBC">
            <w:pPr>
              <w:rPr>
                <w:rFonts w:ascii="Aptos" w:hAnsi="Aptos" w:cs="Arial"/>
                <w:sz w:val="22"/>
                <w:szCs w:val="22"/>
              </w:rPr>
            </w:pPr>
            <w:r w:rsidRPr="006E3780">
              <w:rPr>
                <w:rFonts w:ascii="Aptos" w:hAnsi="Aptos" w:cs="Arial"/>
                <w:sz w:val="22"/>
                <w:szCs w:val="22"/>
              </w:rPr>
              <w:t xml:space="preserve">Sessions will be at least 50% supported by scholar home department. </w:t>
            </w:r>
          </w:p>
        </w:tc>
      </w:tr>
      <w:tr w:rsidR="00F72F9D" w:rsidRPr="00FA2F34" w14:paraId="6AB47BD7" w14:textId="77777777" w:rsidTr="00F95596">
        <w:trPr>
          <w:trHeight w:val="198"/>
        </w:trPr>
        <w:tc>
          <w:tcPr>
            <w:tcW w:w="4045" w:type="dxa"/>
            <w:shd w:val="clear" w:color="auto" w:fill="E6B8B8"/>
          </w:tcPr>
          <w:p w14:paraId="222AC5D2" w14:textId="77777777" w:rsidR="00F72F9D" w:rsidRPr="006E3780" w:rsidRDefault="00F72F9D" w:rsidP="00F27CBC">
            <w:pPr>
              <w:rPr>
                <w:rFonts w:ascii="Aptos" w:hAnsi="Aptos" w:cs="Arial"/>
                <w:sz w:val="22"/>
                <w:szCs w:val="22"/>
              </w:rPr>
            </w:pPr>
            <w:r w:rsidRPr="006E3780">
              <w:rPr>
                <w:rFonts w:ascii="Aptos" w:hAnsi="Aptos" w:cs="Arial"/>
                <w:sz w:val="22"/>
                <w:szCs w:val="22"/>
              </w:rPr>
              <w:t>Questions:</w:t>
            </w:r>
          </w:p>
        </w:tc>
        <w:tc>
          <w:tcPr>
            <w:tcW w:w="5852" w:type="dxa"/>
            <w:shd w:val="clear" w:color="auto" w:fill="E6B8B8"/>
          </w:tcPr>
          <w:p w14:paraId="5DF3BD5D" w14:textId="4372CDFF" w:rsidR="00F72F9D" w:rsidRPr="006E3780" w:rsidRDefault="004B563A" w:rsidP="00F27CBC">
            <w:pPr>
              <w:rPr>
                <w:rFonts w:ascii="Aptos" w:hAnsi="Aptos" w:cs="Arial"/>
                <w:sz w:val="22"/>
                <w:szCs w:val="22"/>
              </w:rPr>
            </w:pPr>
            <w:hyperlink r:id="rId7" w:history="1">
              <w:r w:rsidRPr="004B563A">
                <w:rPr>
                  <w:rStyle w:val="Hyperlink"/>
                  <w:rFonts w:ascii="Aptos" w:hAnsi="Aptos" w:cs="Arial"/>
                  <w:sz w:val="22"/>
                  <w:szCs w:val="22"/>
                  <w:lang w:val="en-US"/>
                </w:rPr>
                <w:t>info@ictr.wisc.edu</w:t>
              </w:r>
            </w:hyperlink>
          </w:p>
        </w:tc>
      </w:tr>
    </w:tbl>
    <w:p w14:paraId="28FFC5E4" w14:textId="77777777" w:rsidR="00F72F9D" w:rsidRPr="00E7345F" w:rsidRDefault="00F72F9D" w:rsidP="00F72F9D">
      <w:pPr>
        <w:rPr>
          <w:b/>
          <w:sz w:val="6"/>
          <w:szCs w:val="6"/>
        </w:rPr>
      </w:pPr>
    </w:p>
    <w:p w14:paraId="38414A08" w14:textId="77777777" w:rsidR="00AA3AF4" w:rsidRDefault="00AA3AF4" w:rsidP="00F72F9D">
      <w:pPr>
        <w:spacing w:line="276" w:lineRule="auto"/>
        <w:rPr>
          <w:rFonts w:ascii="Arial" w:hAnsi="Arial" w:cs="Arial"/>
          <w:b/>
          <w:sz w:val="22"/>
          <w:szCs w:val="22"/>
        </w:rPr>
      </w:pPr>
    </w:p>
    <w:p w14:paraId="77578D0C" w14:textId="2AE542D2" w:rsidR="00F72F9D" w:rsidRPr="006E3780" w:rsidRDefault="00F72F9D" w:rsidP="00F72F9D">
      <w:pPr>
        <w:spacing w:line="276" w:lineRule="auto"/>
        <w:rPr>
          <w:rFonts w:ascii="Aptos" w:hAnsi="Aptos" w:cs="Arial"/>
          <w:sz w:val="22"/>
          <w:szCs w:val="22"/>
        </w:rPr>
      </w:pPr>
      <w:r w:rsidRPr="006E3780">
        <w:rPr>
          <w:rFonts w:ascii="Aptos" w:hAnsi="Aptos" w:cs="Arial"/>
          <w:b/>
          <w:sz w:val="22"/>
          <w:szCs w:val="22"/>
        </w:rPr>
        <w:t>OVERVIEW:</w:t>
      </w:r>
    </w:p>
    <w:p w14:paraId="2B0BBDC9" w14:textId="77777777" w:rsidR="00F72F9D" w:rsidRPr="006E3780" w:rsidRDefault="00F72F9D" w:rsidP="00F72F9D">
      <w:pPr>
        <w:pBdr>
          <w:top w:val="nil"/>
          <w:left w:val="nil"/>
          <w:bottom w:val="nil"/>
          <w:right w:val="nil"/>
          <w:between w:val="nil"/>
        </w:pBdr>
        <w:ind w:right="187"/>
        <w:rPr>
          <w:rFonts w:ascii="Aptos" w:hAnsi="Aptos" w:cs="Arial"/>
          <w:color w:val="000000"/>
          <w:sz w:val="22"/>
          <w:szCs w:val="22"/>
        </w:rPr>
      </w:pPr>
      <w:bookmarkStart w:id="0" w:name="_heading=h.pt6bfcqb8n8u" w:colFirst="0" w:colLast="0"/>
      <w:bookmarkEnd w:id="0"/>
      <w:r w:rsidRPr="006E3780">
        <w:rPr>
          <w:rFonts w:ascii="Aptos" w:hAnsi="Aptos" w:cs="Arial"/>
          <w:color w:val="000000" w:themeColor="text1"/>
          <w:sz w:val="22"/>
          <w:szCs w:val="22"/>
        </w:rPr>
        <w:t xml:space="preserve">The LEADS Pathway Program supports the well-being and leadership development of mid-career faculty in the translational, biomedical research workforce who are committed to improving health and health </w:t>
      </w:r>
      <w:proofErr w:type="spellStart"/>
      <w:r w:rsidRPr="006E3780">
        <w:rPr>
          <w:rFonts w:ascii="Aptos" w:hAnsi="Aptos" w:cs="Arial"/>
          <w:color w:val="000000" w:themeColor="text1"/>
          <w:sz w:val="22"/>
          <w:szCs w:val="22"/>
        </w:rPr>
        <w:t>equity</w:t>
      </w:r>
      <w:proofErr w:type="spellEnd"/>
      <w:r w:rsidRPr="006E3780">
        <w:rPr>
          <w:rFonts w:ascii="Aptos" w:hAnsi="Aptos" w:cs="Arial"/>
          <w:color w:val="000000" w:themeColor="text1"/>
          <w:sz w:val="22"/>
          <w:szCs w:val="22"/>
        </w:rPr>
        <w:t xml:space="preserve"> in Wisconsin and contributing varied perspectives given their professional or personal experiences (e.g. see below application for examples). Special consideration will be given to those applicants whose prior work experience, area of </w:t>
      </w:r>
      <w:r w:rsidRPr="006E3780">
        <w:rPr>
          <w:rFonts w:ascii="Aptos" w:hAnsi="Aptos" w:cs="Arial"/>
          <w:sz w:val="22"/>
          <w:szCs w:val="22"/>
        </w:rPr>
        <w:t>research</w:t>
      </w:r>
      <w:r w:rsidRPr="006E3780">
        <w:rPr>
          <w:rFonts w:ascii="Aptos" w:hAnsi="Aptos" w:cs="Arial"/>
          <w:color w:val="000000" w:themeColor="text1"/>
          <w:sz w:val="22"/>
          <w:szCs w:val="22"/>
        </w:rPr>
        <w:t xml:space="preserve">, community service, or other accomplishments are predictive of benefit for populations that have health disparities. </w:t>
      </w:r>
      <w:r w:rsidRPr="006E3780">
        <w:rPr>
          <w:rFonts w:ascii="Aptos" w:hAnsi="Aptos" w:cs="Arial"/>
          <w:color w:val="000000"/>
          <w:sz w:val="22"/>
          <w:szCs w:val="22"/>
        </w:rPr>
        <w:t>The program aims to support scholars’ well-being, enhance their leadership skills, and improve retention during this critical career stage. Ultimately, the program will seek to foster self-efficacy and academic persistence, help mid-career faculty thrive, and promote resiliency and sustainability.</w:t>
      </w:r>
    </w:p>
    <w:p w14:paraId="7C7C9890" w14:textId="77777777" w:rsidR="00F72F9D" w:rsidRPr="006E3780" w:rsidRDefault="00F72F9D" w:rsidP="00F72F9D">
      <w:pPr>
        <w:pBdr>
          <w:top w:val="nil"/>
          <w:left w:val="nil"/>
          <w:bottom w:val="nil"/>
          <w:right w:val="nil"/>
          <w:between w:val="nil"/>
        </w:pBdr>
        <w:ind w:right="1253" w:hanging="360"/>
        <w:rPr>
          <w:rFonts w:ascii="Aptos" w:hAnsi="Aptos" w:cs="Arial"/>
          <w:color w:val="000000"/>
          <w:sz w:val="22"/>
          <w:szCs w:val="22"/>
        </w:rPr>
      </w:pPr>
    </w:p>
    <w:p w14:paraId="52F5D6A1" w14:textId="77777777" w:rsidR="00F72F9D" w:rsidRPr="006E3780" w:rsidRDefault="00F72F9D" w:rsidP="00F72F9D">
      <w:pPr>
        <w:pBdr>
          <w:top w:val="nil"/>
          <w:left w:val="nil"/>
          <w:bottom w:val="nil"/>
          <w:right w:val="nil"/>
          <w:between w:val="nil"/>
        </w:pBdr>
        <w:ind w:right="97"/>
        <w:rPr>
          <w:rFonts w:ascii="Aptos" w:hAnsi="Aptos" w:cs="Arial"/>
          <w:b/>
          <w:color w:val="000000"/>
          <w:sz w:val="22"/>
          <w:szCs w:val="22"/>
        </w:rPr>
      </w:pPr>
      <w:r w:rsidRPr="006E3780">
        <w:rPr>
          <w:rFonts w:ascii="Aptos" w:hAnsi="Aptos" w:cs="Arial"/>
          <w:color w:val="000000"/>
          <w:sz w:val="22"/>
          <w:szCs w:val="22"/>
        </w:rPr>
        <w:t xml:space="preserve">The LEADS Pathway Program is committed to building a welcoming learning environment. The program invites highly qualified candidates from across a wide spectrum of disciplines who meet the eligibility requirements. </w:t>
      </w:r>
      <w:r w:rsidRPr="006E3780">
        <w:rPr>
          <w:rFonts w:ascii="Aptos" w:hAnsi="Aptos" w:cs="Arial"/>
          <w:b/>
          <w:color w:val="000000"/>
          <w:sz w:val="22"/>
          <w:szCs w:val="22"/>
        </w:rPr>
        <w:t>Please review the following eligibility criteria and program expectations prior to applying.</w:t>
      </w:r>
      <w:r w:rsidRPr="006E3780">
        <w:rPr>
          <w:rFonts w:ascii="Aptos" w:hAnsi="Aptos" w:cs="Arial"/>
          <w:color w:val="000000"/>
          <w:sz w:val="22"/>
          <w:szCs w:val="22"/>
        </w:rPr>
        <w:t xml:space="preserve">  </w:t>
      </w:r>
    </w:p>
    <w:p w14:paraId="3C37C451" w14:textId="77777777" w:rsidR="00F72F9D" w:rsidRPr="006E3780" w:rsidRDefault="00F72F9D" w:rsidP="006E3780">
      <w:pPr>
        <w:pBdr>
          <w:top w:val="nil"/>
          <w:left w:val="nil"/>
          <w:bottom w:val="nil"/>
          <w:right w:val="nil"/>
          <w:between w:val="nil"/>
        </w:pBdr>
        <w:ind w:right="1253"/>
        <w:rPr>
          <w:rFonts w:ascii="Aptos" w:hAnsi="Aptos" w:cs="Arial"/>
          <w:b/>
          <w:color w:val="000000"/>
          <w:sz w:val="22"/>
          <w:szCs w:val="22"/>
          <w:u w:val="single"/>
        </w:rPr>
      </w:pPr>
    </w:p>
    <w:p w14:paraId="57587955" w14:textId="256913FD" w:rsidR="00F72F9D" w:rsidRPr="006E3780" w:rsidRDefault="00694BCA" w:rsidP="006E3780">
      <w:pPr>
        <w:pBdr>
          <w:top w:val="nil"/>
          <w:left w:val="nil"/>
          <w:bottom w:val="nil"/>
          <w:right w:val="nil"/>
          <w:between w:val="nil"/>
        </w:pBdr>
        <w:ind w:right="1253"/>
        <w:rPr>
          <w:b/>
        </w:rPr>
      </w:pPr>
      <w:r>
        <w:rPr>
          <w:rFonts w:ascii="Aptos" w:hAnsi="Aptos" w:cs="Arial"/>
          <w:b/>
          <w:color w:val="000000"/>
          <w:sz w:val="22"/>
          <w:szCs w:val="22"/>
        </w:rPr>
        <w:t xml:space="preserve">UW LEADS </w:t>
      </w:r>
      <w:r w:rsidR="00F72F9D" w:rsidRPr="006E3780">
        <w:rPr>
          <w:rFonts w:ascii="Aptos" w:hAnsi="Aptos" w:cs="Arial"/>
          <w:b/>
          <w:color w:val="000000"/>
          <w:sz w:val="22"/>
          <w:szCs w:val="22"/>
        </w:rPr>
        <w:t>ELIGIBILITY REQUIREMENTS:</w:t>
      </w:r>
    </w:p>
    <w:p w14:paraId="783395AE" w14:textId="77777777" w:rsidR="00F72F9D" w:rsidRPr="006E3780" w:rsidRDefault="00F72F9D" w:rsidP="00F72F9D">
      <w:pPr>
        <w:pBdr>
          <w:top w:val="nil"/>
          <w:left w:val="nil"/>
          <w:bottom w:val="nil"/>
          <w:right w:val="nil"/>
          <w:between w:val="nil"/>
        </w:pBdr>
        <w:tabs>
          <w:tab w:val="left" w:pos="810"/>
        </w:tabs>
        <w:spacing w:line="266" w:lineRule="auto"/>
        <w:rPr>
          <w:rFonts w:ascii="Aptos" w:hAnsi="Aptos" w:cs="Arial"/>
          <w:color w:val="000000"/>
          <w:sz w:val="22"/>
          <w:szCs w:val="22"/>
        </w:rPr>
      </w:pPr>
      <w:r w:rsidRPr="006E3780">
        <w:rPr>
          <w:rFonts w:ascii="Aptos" w:hAnsi="Aptos" w:cs="Arial"/>
          <w:color w:val="000000"/>
          <w:sz w:val="22"/>
          <w:szCs w:val="22"/>
        </w:rPr>
        <w:t>Individuals who qualify as mid-career faculty:</w:t>
      </w:r>
    </w:p>
    <w:p w14:paraId="6E023250" w14:textId="77777777" w:rsidR="00F72F9D" w:rsidRPr="006E3780" w:rsidRDefault="00F72F9D" w:rsidP="00F72F9D">
      <w:pPr>
        <w:widowControl w:val="0"/>
        <w:numPr>
          <w:ilvl w:val="0"/>
          <w:numId w:val="5"/>
        </w:numPr>
        <w:pBdr>
          <w:top w:val="nil"/>
          <w:left w:val="nil"/>
          <w:bottom w:val="nil"/>
          <w:right w:val="nil"/>
          <w:between w:val="nil"/>
        </w:pBdr>
        <w:tabs>
          <w:tab w:val="left" w:pos="810"/>
        </w:tabs>
        <w:spacing w:line="266" w:lineRule="auto"/>
        <w:rPr>
          <w:rFonts w:ascii="Aptos" w:hAnsi="Aptos" w:cs="Arial"/>
          <w:sz w:val="22"/>
          <w:szCs w:val="22"/>
        </w:rPr>
      </w:pPr>
      <w:r w:rsidRPr="006E3780">
        <w:rPr>
          <w:rFonts w:ascii="Aptos" w:hAnsi="Aptos" w:cs="Arial"/>
          <w:color w:val="000000"/>
          <w:sz w:val="22"/>
          <w:szCs w:val="22"/>
        </w:rPr>
        <w:t xml:space="preserve">Associate Professor in rank ≤ 4 years or </w:t>
      </w:r>
    </w:p>
    <w:p w14:paraId="65511BE0" w14:textId="77777777" w:rsidR="00F72F9D" w:rsidRPr="006E3780" w:rsidRDefault="00F72F9D" w:rsidP="00F72F9D">
      <w:pPr>
        <w:widowControl w:val="0"/>
        <w:numPr>
          <w:ilvl w:val="0"/>
          <w:numId w:val="5"/>
        </w:numPr>
        <w:pBdr>
          <w:top w:val="nil"/>
          <w:left w:val="nil"/>
          <w:bottom w:val="nil"/>
          <w:right w:val="nil"/>
          <w:between w:val="nil"/>
        </w:pBdr>
        <w:tabs>
          <w:tab w:val="left" w:pos="810"/>
        </w:tabs>
        <w:spacing w:line="266" w:lineRule="auto"/>
        <w:rPr>
          <w:rFonts w:ascii="Aptos" w:hAnsi="Aptos" w:cs="Arial"/>
          <w:sz w:val="22"/>
          <w:szCs w:val="22"/>
        </w:rPr>
      </w:pPr>
      <w:r w:rsidRPr="006E3780">
        <w:rPr>
          <w:rFonts w:ascii="Aptos" w:hAnsi="Aptos" w:cs="Arial"/>
          <w:color w:val="000000"/>
          <w:sz w:val="22"/>
          <w:szCs w:val="22"/>
        </w:rPr>
        <w:t xml:space="preserve">Assistant Professor within 6 months of your tenure review </w:t>
      </w:r>
    </w:p>
    <w:p w14:paraId="73A7411B" w14:textId="77777777" w:rsidR="00F72F9D" w:rsidRPr="006E3780" w:rsidRDefault="00F72F9D" w:rsidP="00F72F9D">
      <w:pPr>
        <w:widowControl w:val="0"/>
        <w:numPr>
          <w:ilvl w:val="0"/>
          <w:numId w:val="5"/>
        </w:numPr>
        <w:pBdr>
          <w:top w:val="nil"/>
          <w:left w:val="nil"/>
          <w:bottom w:val="nil"/>
          <w:right w:val="nil"/>
          <w:between w:val="nil"/>
        </w:pBdr>
        <w:tabs>
          <w:tab w:val="left" w:pos="810"/>
        </w:tabs>
        <w:spacing w:line="266" w:lineRule="auto"/>
        <w:rPr>
          <w:rFonts w:ascii="Aptos" w:hAnsi="Aptos" w:cs="Arial"/>
          <w:sz w:val="22"/>
          <w:szCs w:val="22"/>
        </w:rPr>
      </w:pPr>
      <w:r w:rsidRPr="006E3780">
        <w:rPr>
          <w:rFonts w:ascii="Aptos" w:hAnsi="Aptos" w:cs="Arial"/>
          <w:color w:val="000000"/>
          <w:sz w:val="22"/>
          <w:szCs w:val="22"/>
        </w:rPr>
        <w:t xml:space="preserve">Tenure or Clinical Health Sciences (CHS) track </w:t>
      </w:r>
    </w:p>
    <w:p w14:paraId="3EBD0CC4" w14:textId="0FE1FD71" w:rsidR="003027BA" w:rsidRPr="006E3780" w:rsidRDefault="00F72F9D" w:rsidP="00CA1360">
      <w:pPr>
        <w:widowControl w:val="0"/>
        <w:numPr>
          <w:ilvl w:val="0"/>
          <w:numId w:val="5"/>
        </w:numPr>
        <w:pBdr>
          <w:top w:val="nil"/>
          <w:left w:val="nil"/>
          <w:bottom w:val="nil"/>
          <w:right w:val="nil"/>
          <w:between w:val="nil"/>
        </w:pBdr>
        <w:tabs>
          <w:tab w:val="left" w:pos="810"/>
        </w:tabs>
        <w:spacing w:line="266" w:lineRule="auto"/>
        <w:rPr>
          <w:rFonts w:ascii="Aptos" w:hAnsi="Aptos" w:cs="Arial"/>
          <w:sz w:val="22"/>
          <w:szCs w:val="22"/>
        </w:rPr>
      </w:pPr>
      <w:r w:rsidRPr="006E3780">
        <w:rPr>
          <w:rFonts w:ascii="Aptos" w:hAnsi="Aptos" w:cs="Arial"/>
          <w:color w:val="000000"/>
          <w:sz w:val="22"/>
          <w:szCs w:val="22"/>
        </w:rPr>
        <w:t>Research scholarship falls within the biomedical translational research spectrum</w:t>
      </w:r>
    </w:p>
    <w:p w14:paraId="3D72EB26" w14:textId="55BFEB91" w:rsidR="00F72F9D" w:rsidRPr="006E3780" w:rsidRDefault="00F72F9D" w:rsidP="006E3780">
      <w:pPr>
        <w:widowControl w:val="0"/>
        <w:numPr>
          <w:ilvl w:val="0"/>
          <w:numId w:val="5"/>
        </w:numPr>
        <w:pBdr>
          <w:top w:val="nil"/>
          <w:left w:val="nil"/>
          <w:bottom w:val="nil"/>
          <w:right w:val="nil"/>
          <w:between w:val="nil"/>
        </w:pBdr>
        <w:tabs>
          <w:tab w:val="left" w:pos="810"/>
        </w:tabs>
        <w:spacing w:line="266" w:lineRule="auto"/>
        <w:rPr>
          <w:rFonts w:ascii="Aptos" w:hAnsi="Aptos" w:cs="Arial"/>
          <w:sz w:val="22"/>
          <w:szCs w:val="22"/>
        </w:rPr>
      </w:pPr>
      <w:r w:rsidRPr="006E3780">
        <w:rPr>
          <w:rFonts w:ascii="Aptos" w:hAnsi="Aptos" w:cs="Arial"/>
          <w:color w:val="000000"/>
          <w:sz w:val="22"/>
          <w:szCs w:val="22"/>
        </w:rPr>
        <w:t xml:space="preserve">Individuals who have overcome adversity in their life/career.  The appendix provides a non-exhaustive example of possible scenarios that capture challenges and </w:t>
      </w:r>
      <w:proofErr w:type="spellStart"/>
      <w:r w:rsidRPr="006E3780">
        <w:rPr>
          <w:rFonts w:ascii="Aptos" w:hAnsi="Aptos" w:cs="Arial"/>
          <w:color w:val="000000"/>
          <w:sz w:val="22"/>
          <w:szCs w:val="22"/>
        </w:rPr>
        <w:t>barriers</w:t>
      </w:r>
      <w:proofErr w:type="spellEnd"/>
      <w:r w:rsidRPr="006E3780">
        <w:rPr>
          <w:rFonts w:ascii="Aptos" w:hAnsi="Aptos" w:cs="Arial"/>
          <w:color w:val="000000"/>
          <w:sz w:val="22"/>
          <w:szCs w:val="22"/>
        </w:rPr>
        <w:t xml:space="preserve"> to a career in academia/biomedical research.  The LEADS application uses open-ended questions to solicit each candidate’s unique experiences that convey professional and life experiences overcoming hardship.</w:t>
      </w:r>
    </w:p>
    <w:p w14:paraId="7CB3E924" w14:textId="77777777" w:rsidR="00F72F9D" w:rsidRPr="006E3780" w:rsidRDefault="00F72F9D" w:rsidP="00F72F9D">
      <w:pPr>
        <w:pStyle w:val="Heading2"/>
        <w:ind w:firstLine="100"/>
        <w:rPr>
          <w:rFonts w:ascii="Aptos" w:hAnsi="Aptos" w:cs="Arial"/>
          <w:sz w:val="22"/>
          <w:szCs w:val="22"/>
        </w:rPr>
      </w:pPr>
    </w:p>
    <w:p w14:paraId="35103483" w14:textId="37B0E55C" w:rsidR="00F72F9D" w:rsidRPr="006E3780" w:rsidRDefault="00F72F9D" w:rsidP="006E3780">
      <w:pPr>
        <w:pStyle w:val="Heading2"/>
        <w:ind w:firstLine="100"/>
        <w:rPr>
          <w:rFonts w:ascii="Aptos" w:hAnsi="Aptos"/>
          <w:b w:val="0"/>
        </w:rPr>
      </w:pPr>
      <w:r w:rsidRPr="006E3780">
        <w:rPr>
          <w:rFonts w:ascii="Aptos" w:hAnsi="Aptos" w:cs="Arial"/>
          <w:sz w:val="22"/>
          <w:szCs w:val="22"/>
        </w:rPr>
        <w:t>UW LEADS PROGRAM COMPONENTS:</w:t>
      </w:r>
    </w:p>
    <w:p w14:paraId="49BB42CE" w14:textId="56DDE6F2" w:rsidR="00F72F9D" w:rsidRPr="006E3780" w:rsidRDefault="00F72F9D" w:rsidP="00F72F9D">
      <w:pPr>
        <w:pStyle w:val="Heading2"/>
        <w:numPr>
          <w:ilvl w:val="0"/>
          <w:numId w:val="6"/>
        </w:numPr>
        <w:ind w:left="1080"/>
        <w:rPr>
          <w:rFonts w:ascii="Aptos" w:hAnsi="Aptos" w:cs="Arial"/>
          <w:b w:val="0"/>
          <w:sz w:val="22"/>
          <w:szCs w:val="22"/>
        </w:rPr>
      </w:pPr>
      <w:r w:rsidRPr="006E3780">
        <w:rPr>
          <w:rFonts w:ascii="Aptos" w:hAnsi="Aptos" w:cs="Arial"/>
          <w:sz w:val="22"/>
          <w:szCs w:val="22"/>
          <w:u w:val="single"/>
        </w:rPr>
        <w:t>Cohort Sessions</w:t>
      </w:r>
      <w:r w:rsidRPr="006E3780">
        <w:rPr>
          <w:rFonts w:ascii="Aptos" w:hAnsi="Aptos" w:cs="Arial"/>
          <w:sz w:val="22"/>
          <w:szCs w:val="22"/>
        </w:rPr>
        <w:t xml:space="preserve">: </w:t>
      </w:r>
      <w:r w:rsidR="0052587E" w:rsidRPr="0052587E">
        <w:rPr>
          <w:rFonts w:ascii="Aptos" w:hAnsi="Aptos" w:cs="Arial"/>
          <w:b w:val="0"/>
          <w:bCs/>
          <w:sz w:val="22"/>
          <w:szCs w:val="22"/>
        </w:rPr>
        <w:t xml:space="preserve">Discussion sessions may be held up to quarterly if desired by scholars. These may include </w:t>
      </w:r>
      <w:r w:rsidRPr="006E3780">
        <w:rPr>
          <w:rFonts w:ascii="Aptos" w:hAnsi="Aptos" w:cs="Arial"/>
          <w:b w:val="0"/>
          <w:sz w:val="22"/>
          <w:szCs w:val="22"/>
        </w:rPr>
        <w:t xml:space="preserve">a facilitator or guest speaker covering cohort-specific topics under three </w:t>
      </w:r>
      <w:proofErr w:type="spellStart"/>
      <w:r w:rsidRPr="006E3780">
        <w:rPr>
          <w:rFonts w:ascii="Aptos" w:hAnsi="Aptos" w:cs="Arial"/>
          <w:b w:val="0"/>
          <w:sz w:val="22"/>
          <w:szCs w:val="22"/>
        </w:rPr>
        <w:t>key</w:t>
      </w:r>
      <w:proofErr w:type="spellEnd"/>
      <w:r w:rsidRPr="006E3780">
        <w:rPr>
          <w:rFonts w:ascii="Aptos" w:hAnsi="Aptos" w:cs="Arial"/>
          <w:b w:val="0"/>
          <w:sz w:val="22"/>
          <w:szCs w:val="22"/>
        </w:rPr>
        <w:t xml:space="preserve"> areas of professional </w:t>
      </w:r>
      <w:proofErr w:type="gramStart"/>
      <w:r w:rsidRPr="006E3780">
        <w:rPr>
          <w:rFonts w:ascii="Aptos" w:hAnsi="Aptos" w:cs="Arial"/>
          <w:b w:val="0"/>
          <w:sz w:val="22"/>
          <w:szCs w:val="22"/>
        </w:rPr>
        <w:t>identify</w:t>
      </w:r>
      <w:proofErr w:type="gramEnd"/>
      <w:r w:rsidRPr="006E3780">
        <w:rPr>
          <w:rFonts w:ascii="Aptos" w:hAnsi="Aptos" w:cs="Arial"/>
          <w:b w:val="0"/>
          <w:sz w:val="22"/>
          <w:szCs w:val="22"/>
        </w:rPr>
        <w:t>, navigation and sustainability, and effective collaboration (team science).</w:t>
      </w:r>
    </w:p>
    <w:p w14:paraId="2FFEC209" w14:textId="77777777" w:rsidR="00F72F9D" w:rsidRPr="006E3780" w:rsidRDefault="00F72F9D" w:rsidP="00F72F9D">
      <w:pPr>
        <w:pStyle w:val="Heading2"/>
        <w:ind w:left="720"/>
        <w:rPr>
          <w:rFonts w:ascii="Aptos" w:hAnsi="Aptos" w:cs="Arial"/>
          <w:b w:val="0"/>
          <w:sz w:val="22"/>
          <w:szCs w:val="22"/>
        </w:rPr>
      </w:pPr>
    </w:p>
    <w:p w14:paraId="5B66AE02" w14:textId="77777777" w:rsidR="00F72F9D" w:rsidRPr="006E3780" w:rsidRDefault="00F72F9D" w:rsidP="00F72F9D">
      <w:pPr>
        <w:pStyle w:val="Heading2"/>
        <w:numPr>
          <w:ilvl w:val="0"/>
          <w:numId w:val="6"/>
        </w:numPr>
        <w:ind w:left="1080"/>
        <w:rPr>
          <w:rFonts w:ascii="Aptos" w:hAnsi="Aptos" w:cs="Arial"/>
          <w:b w:val="0"/>
          <w:sz w:val="22"/>
          <w:szCs w:val="22"/>
        </w:rPr>
      </w:pPr>
      <w:r w:rsidRPr="006E3780">
        <w:rPr>
          <w:rFonts w:ascii="Aptos" w:hAnsi="Aptos" w:cs="Arial"/>
          <w:sz w:val="22"/>
          <w:szCs w:val="22"/>
          <w:u w:val="single"/>
        </w:rPr>
        <w:t>Executive Coaching</w:t>
      </w:r>
      <w:r w:rsidRPr="006E3780">
        <w:rPr>
          <w:rFonts w:ascii="Aptos" w:hAnsi="Aptos" w:cs="Arial"/>
          <w:sz w:val="22"/>
          <w:szCs w:val="22"/>
        </w:rPr>
        <w:t xml:space="preserve">: </w:t>
      </w:r>
      <w:r w:rsidRPr="006E3780">
        <w:rPr>
          <w:rFonts w:ascii="Aptos" w:hAnsi="Aptos" w:cs="Arial"/>
          <w:b w:val="0"/>
          <w:sz w:val="22"/>
          <w:szCs w:val="22"/>
        </w:rPr>
        <w:t xml:space="preserve">While mentoring provides broad </w:t>
      </w:r>
      <w:proofErr w:type="spellStart"/>
      <w:r w:rsidRPr="006E3780">
        <w:rPr>
          <w:rFonts w:ascii="Aptos" w:hAnsi="Aptos" w:cs="Arial"/>
          <w:b w:val="0"/>
          <w:sz w:val="22"/>
          <w:szCs w:val="22"/>
        </w:rPr>
        <w:t>systemic</w:t>
      </w:r>
      <w:proofErr w:type="spellEnd"/>
      <w:r w:rsidRPr="006E3780">
        <w:rPr>
          <w:rFonts w:ascii="Aptos" w:hAnsi="Aptos" w:cs="Arial"/>
          <w:b w:val="0"/>
          <w:sz w:val="22"/>
          <w:szCs w:val="22"/>
        </w:rPr>
        <w:t xml:space="preserve"> and career guidance, personalized coaching sessions focus on achieving specific goals, including building networks and practicing self-</w:t>
      </w:r>
      <w:proofErr w:type="spellStart"/>
      <w:r w:rsidRPr="006E3780">
        <w:rPr>
          <w:rFonts w:ascii="Aptos" w:hAnsi="Aptos" w:cs="Arial"/>
          <w:b w:val="0"/>
          <w:sz w:val="22"/>
          <w:szCs w:val="22"/>
        </w:rPr>
        <w:t>advocacy</w:t>
      </w:r>
      <w:proofErr w:type="spellEnd"/>
      <w:r w:rsidRPr="006E3780">
        <w:rPr>
          <w:rFonts w:ascii="Aptos" w:hAnsi="Aptos" w:cs="Arial"/>
          <w:b w:val="0"/>
          <w:sz w:val="22"/>
          <w:szCs w:val="22"/>
        </w:rPr>
        <w:t xml:space="preserve"> (e.g., learning to say “no” and asking for essential resources). Scholars will have the opportunity to identify an executive coaching experience tailored to </w:t>
      </w:r>
      <w:proofErr w:type="spellStart"/>
      <w:r w:rsidRPr="006E3780">
        <w:rPr>
          <w:rFonts w:ascii="Aptos" w:hAnsi="Aptos" w:cs="Arial"/>
          <w:b w:val="0"/>
          <w:sz w:val="22"/>
          <w:szCs w:val="22"/>
        </w:rPr>
        <w:t>them</w:t>
      </w:r>
      <w:proofErr w:type="spellEnd"/>
      <w:r w:rsidRPr="006E3780">
        <w:rPr>
          <w:rFonts w:ascii="Aptos" w:hAnsi="Aptos" w:cs="Arial"/>
          <w:b w:val="0"/>
          <w:sz w:val="22"/>
          <w:szCs w:val="22"/>
        </w:rPr>
        <w:t xml:space="preserve">. Program staff will have a list of recommended coaches and work with scholars to help identify coaches from the list or a coach of their choosing within the first month of onboarding to the program. Recommended coaches will have varied perspectives from broad life experiences and/or have expertise in working with physicians and faculty in academic medicine. Participants in the LEADS program will be provided funds to cover approximately six one-on-one private and tailored coaching sessions (depending on individual costs). Sessions will be 50% supported by the scholar’s home department. The scholar’s Department Chair is required to provide a letter of commitment (template available on the website) at the time of application. </w:t>
      </w:r>
    </w:p>
    <w:p w14:paraId="0D2E5B4C" w14:textId="77777777" w:rsidR="00F72F9D" w:rsidRPr="006E3780" w:rsidRDefault="00F72F9D" w:rsidP="00F72F9D">
      <w:pPr>
        <w:pStyle w:val="Heading2"/>
        <w:rPr>
          <w:rFonts w:ascii="Aptos" w:hAnsi="Aptos" w:cs="Arial"/>
          <w:b w:val="0"/>
          <w:sz w:val="22"/>
          <w:szCs w:val="22"/>
        </w:rPr>
      </w:pPr>
    </w:p>
    <w:p w14:paraId="46711A8C" w14:textId="77777777" w:rsidR="00F72F9D" w:rsidRPr="006E3780" w:rsidRDefault="00F72F9D" w:rsidP="00F72F9D">
      <w:pPr>
        <w:pStyle w:val="Heading2"/>
        <w:numPr>
          <w:ilvl w:val="0"/>
          <w:numId w:val="6"/>
        </w:numPr>
        <w:ind w:left="1080"/>
        <w:rPr>
          <w:rFonts w:ascii="Aptos" w:hAnsi="Aptos" w:cs="Arial"/>
          <w:b w:val="0"/>
          <w:sz w:val="22"/>
          <w:szCs w:val="22"/>
        </w:rPr>
      </w:pPr>
      <w:r w:rsidRPr="006E3780">
        <w:rPr>
          <w:rFonts w:ascii="Aptos" w:hAnsi="Aptos" w:cs="Arial"/>
          <w:sz w:val="22"/>
          <w:szCs w:val="22"/>
          <w:u w:val="single"/>
        </w:rPr>
        <w:t>Networking</w:t>
      </w:r>
      <w:r w:rsidRPr="006E3780">
        <w:rPr>
          <w:rFonts w:ascii="Aptos" w:hAnsi="Aptos" w:cs="Arial"/>
          <w:sz w:val="22"/>
          <w:szCs w:val="22"/>
        </w:rPr>
        <w:t xml:space="preserve">: </w:t>
      </w:r>
      <w:r w:rsidRPr="006E3780">
        <w:rPr>
          <w:rFonts w:ascii="Aptos" w:hAnsi="Aptos" w:cs="Arial"/>
          <w:b w:val="0"/>
          <w:sz w:val="22"/>
          <w:szCs w:val="22"/>
        </w:rPr>
        <w:t>To facilitate lifelong learning and enhance professional connections, networking sessions will be held every six months for LEADS participants as well as STRIDE Pathway Program participants and alumni to build community and provide opportunities to learn from each other. These sessions will include a speaker/facilitator who will provide a cohort-driven focus for the discussion. Additionally, scholars will have the unique opportunity to engage with community advisory boards and incorporate community engagement as a component of their research, if desired.</w:t>
      </w:r>
    </w:p>
    <w:p w14:paraId="7C143F94" w14:textId="77777777" w:rsidR="00F72F9D" w:rsidRPr="006E3780" w:rsidRDefault="00F72F9D" w:rsidP="00F72F9D">
      <w:pPr>
        <w:pStyle w:val="Heading2"/>
        <w:ind w:firstLine="100"/>
        <w:rPr>
          <w:rFonts w:ascii="Aptos" w:hAnsi="Aptos" w:cs="Arial"/>
          <w:sz w:val="22"/>
          <w:szCs w:val="22"/>
        </w:rPr>
      </w:pPr>
    </w:p>
    <w:p w14:paraId="2FD7FEFD" w14:textId="77777777" w:rsidR="00F72F9D" w:rsidRPr="006E3780" w:rsidRDefault="00F72F9D" w:rsidP="00F72F9D">
      <w:pPr>
        <w:pStyle w:val="Heading2"/>
        <w:rPr>
          <w:rFonts w:ascii="Aptos" w:hAnsi="Aptos" w:cs="Arial"/>
          <w:b w:val="0"/>
          <w:sz w:val="22"/>
          <w:szCs w:val="22"/>
        </w:rPr>
      </w:pPr>
      <w:r w:rsidRPr="006E3780">
        <w:rPr>
          <w:rFonts w:ascii="Aptos" w:hAnsi="Aptos" w:cs="Arial"/>
          <w:sz w:val="22"/>
          <w:szCs w:val="22"/>
        </w:rPr>
        <w:t xml:space="preserve">  UW LEADS SCHOLAR SELECTION </w:t>
      </w:r>
    </w:p>
    <w:p w14:paraId="0A0891B5" w14:textId="77777777" w:rsidR="00F72F9D" w:rsidRPr="006E3780" w:rsidRDefault="00F72F9D" w:rsidP="00F72F9D">
      <w:pPr>
        <w:ind w:left="90"/>
        <w:rPr>
          <w:rFonts w:ascii="Aptos" w:hAnsi="Aptos" w:cs="Arial"/>
          <w:sz w:val="22"/>
          <w:szCs w:val="22"/>
        </w:rPr>
      </w:pPr>
      <w:r w:rsidRPr="006E3780">
        <w:rPr>
          <w:rFonts w:ascii="Aptos" w:hAnsi="Aptos" w:cs="Arial"/>
          <w:sz w:val="22"/>
          <w:szCs w:val="22"/>
        </w:rPr>
        <w:t xml:space="preserve">We encourage applications from scholars who have professional experience that will contribute unique perspectives. We seek scholars who aspire to leadership roles in </w:t>
      </w:r>
      <w:proofErr w:type="spellStart"/>
      <w:r w:rsidRPr="006E3780">
        <w:rPr>
          <w:rFonts w:ascii="Aptos" w:hAnsi="Aptos" w:cs="Arial"/>
          <w:sz w:val="22"/>
          <w:szCs w:val="22"/>
        </w:rPr>
        <w:t>key</w:t>
      </w:r>
      <w:proofErr w:type="spellEnd"/>
      <w:r w:rsidRPr="006E3780">
        <w:rPr>
          <w:rFonts w:ascii="Aptos" w:hAnsi="Aptos" w:cs="Arial"/>
          <w:sz w:val="22"/>
          <w:szCs w:val="22"/>
        </w:rPr>
        <w:t xml:space="preserve"> mission areas of department/school/UW. Special consideration will be given to those applicants whose prior work experience, area of research, community service, or other accomplishments are predictive of benefit for populations that have health disparities.</w:t>
      </w:r>
    </w:p>
    <w:p w14:paraId="05CA89AD" w14:textId="77777777" w:rsidR="00F72F9D" w:rsidRPr="006E3780" w:rsidRDefault="00F72F9D" w:rsidP="00F72F9D">
      <w:pPr>
        <w:ind w:left="90"/>
        <w:rPr>
          <w:rFonts w:ascii="Aptos" w:hAnsi="Aptos" w:cs="Arial"/>
          <w:sz w:val="22"/>
          <w:szCs w:val="22"/>
        </w:rPr>
      </w:pPr>
    </w:p>
    <w:p w14:paraId="461058CF" w14:textId="77777777" w:rsidR="00F72F9D" w:rsidRPr="006E3780" w:rsidRDefault="00F72F9D" w:rsidP="00F72F9D">
      <w:pPr>
        <w:ind w:left="90"/>
        <w:rPr>
          <w:rFonts w:ascii="Aptos" w:hAnsi="Aptos" w:cs="Arial"/>
          <w:sz w:val="22"/>
          <w:szCs w:val="22"/>
        </w:rPr>
      </w:pPr>
      <w:r w:rsidRPr="006E3780">
        <w:rPr>
          <w:rFonts w:ascii="Aptos" w:hAnsi="Aptos" w:cs="Arial"/>
          <w:sz w:val="22"/>
          <w:szCs w:val="22"/>
        </w:rPr>
        <w:t xml:space="preserve">The LEADS Program Manager will review each application for completeness and to ensure eligibility criteria are met. Applications will be reviewed by a panel of Pathway Program faculty leaders. All reviews will consider applicant qualifications and program cohort fit.  </w:t>
      </w:r>
    </w:p>
    <w:p w14:paraId="7C2BE86B" w14:textId="77777777" w:rsidR="00F72F9D" w:rsidRPr="006E3780" w:rsidRDefault="00F72F9D" w:rsidP="00F72F9D">
      <w:pPr>
        <w:rPr>
          <w:rFonts w:ascii="Aptos" w:hAnsi="Aptos" w:cs="Arial"/>
          <w:sz w:val="22"/>
          <w:szCs w:val="22"/>
        </w:rPr>
      </w:pPr>
    </w:p>
    <w:p w14:paraId="1B533CC8" w14:textId="77777777" w:rsidR="00322930" w:rsidRPr="00FA2F34" w:rsidRDefault="00322930" w:rsidP="00322930">
      <w:pPr>
        <w:pStyle w:val="Heading2"/>
        <w:rPr>
          <w:rFonts w:ascii="Aptos" w:hAnsi="Aptos"/>
          <w:sz w:val="24"/>
        </w:rPr>
      </w:pPr>
      <w:r w:rsidRPr="00FA2F34">
        <w:rPr>
          <w:rFonts w:ascii="Aptos" w:hAnsi="Aptos"/>
          <w:sz w:val="24"/>
        </w:rPr>
        <w:t>APPLICATION INSTRUCTIONS</w:t>
      </w:r>
    </w:p>
    <w:p w14:paraId="634F925B" w14:textId="77777777" w:rsidR="00322930" w:rsidRPr="00FA2F34" w:rsidRDefault="00322930" w:rsidP="00322930">
      <w:pPr>
        <w:rPr>
          <w:rFonts w:ascii="Aptos" w:hAnsi="Aptos"/>
        </w:rPr>
      </w:pPr>
    </w:p>
    <w:p w14:paraId="7EAE94C1" w14:textId="77777777" w:rsidR="00322930" w:rsidRDefault="00322930" w:rsidP="00322930">
      <w:pPr>
        <w:pBdr>
          <w:top w:val="nil"/>
          <w:left w:val="nil"/>
          <w:bottom w:val="nil"/>
          <w:right w:val="nil"/>
          <w:between w:val="nil"/>
        </w:pBdr>
        <w:ind w:right="1253"/>
      </w:pPr>
      <w:hyperlink r:id="rId8" w:history="1">
        <w:r w:rsidRPr="00FA2F34">
          <w:rPr>
            <w:rStyle w:val="Hyperlink"/>
            <w:rFonts w:ascii="Aptos" w:hAnsi="Aptos"/>
            <w:b/>
            <w:bCs/>
          </w:rPr>
          <w:t>Click here to submit your application.</w:t>
        </w:r>
      </w:hyperlink>
    </w:p>
    <w:p w14:paraId="705FAAEA" w14:textId="77777777" w:rsidR="00C10642" w:rsidRPr="00FA2F34" w:rsidRDefault="00C10642" w:rsidP="00322930">
      <w:pPr>
        <w:pBdr>
          <w:top w:val="nil"/>
          <w:left w:val="nil"/>
          <w:bottom w:val="nil"/>
          <w:right w:val="nil"/>
          <w:between w:val="nil"/>
        </w:pBdr>
        <w:ind w:right="1253"/>
        <w:rPr>
          <w:rFonts w:ascii="Aptos" w:hAnsi="Aptos"/>
          <w:b/>
          <w:bCs/>
          <w:color w:val="000000"/>
          <w:u w:val="single"/>
        </w:rPr>
      </w:pPr>
    </w:p>
    <w:p w14:paraId="1C8D008C" w14:textId="1BCDFEA2" w:rsidR="00C10642" w:rsidRPr="006E3780" w:rsidRDefault="00C10642" w:rsidP="00C10642">
      <w:pPr>
        <w:pBdr>
          <w:top w:val="nil"/>
          <w:left w:val="nil"/>
          <w:bottom w:val="nil"/>
          <w:right w:val="nil"/>
          <w:between w:val="nil"/>
        </w:pBdr>
        <w:spacing w:line="276" w:lineRule="auto"/>
        <w:ind w:left="100" w:right="141"/>
        <w:rPr>
          <w:rFonts w:ascii="Aptos" w:hAnsi="Aptos" w:cs="Arial"/>
          <w:color w:val="000000"/>
          <w:sz w:val="22"/>
          <w:szCs w:val="22"/>
        </w:rPr>
      </w:pPr>
      <w:r w:rsidRPr="006E3780">
        <w:rPr>
          <w:rFonts w:ascii="Aptos" w:hAnsi="Aptos" w:cs="Arial"/>
          <w:color w:val="000000"/>
          <w:sz w:val="22"/>
          <w:szCs w:val="22"/>
        </w:rPr>
        <w:t xml:space="preserve">Completed applications must be submitted by 11:59 PM on the deadline above, adhering to the instructions provided in the application. </w:t>
      </w:r>
      <w:r w:rsidR="004B563A" w:rsidRPr="004B563A">
        <w:rPr>
          <w:rFonts w:ascii="Aptos" w:hAnsi="Aptos" w:cs="Arial"/>
          <w:color w:val="000000"/>
          <w:sz w:val="22"/>
          <w:szCs w:val="22"/>
        </w:rPr>
        <w:t xml:space="preserve">If you have any questions, please email </w:t>
      </w:r>
      <w:hyperlink r:id="rId9" w:history="1">
        <w:r w:rsidR="004B563A" w:rsidRPr="00CF70A4">
          <w:rPr>
            <w:rStyle w:val="Hyperlink"/>
            <w:rFonts w:ascii="Aptos" w:hAnsi="Aptos" w:cs="Arial"/>
            <w:sz w:val="22"/>
            <w:szCs w:val="22"/>
          </w:rPr>
          <w:t>info@ictr.wisc.edu</w:t>
        </w:r>
      </w:hyperlink>
      <w:r w:rsidR="004B563A">
        <w:rPr>
          <w:rFonts w:ascii="Aptos" w:hAnsi="Aptos" w:cs="Arial"/>
          <w:color w:val="000000"/>
          <w:sz w:val="22"/>
          <w:szCs w:val="22"/>
        </w:rPr>
        <w:t>.</w:t>
      </w:r>
    </w:p>
    <w:p w14:paraId="0A8DBF4E" w14:textId="77777777" w:rsidR="00322930" w:rsidRDefault="00322930" w:rsidP="00322930">
      <w:pPr>
        <w:rPr>
          <w:rFonts w:ascii="Aptos" w:hAnsi="Aptos"/>
        </w:rPr>
      </w:pPr>
    </w:p>
    <w:p w14:paraId="37AA40C5" w14:textId="77777777" w:rsidR="00C10642" w:rsidRPr="00FA2F34" w:rsidRDefault="00C10642" w:rsidP="00322930">
      <w:pPr>
        <w:rPr>
          <w:rFonts w:ascii="Aptos" w:hAnsi="Aptos"/>
        </w:rPr>
      </w:pPr>
    </w:p>
    <w:p w14:paraId="7AF0CB4E" w14:textId="77777777" w:rsidR="00322930" w:rsidRPr="00FA2F34" w:rsidRDefault="00322930" w:rsidP="00322930">
      <w:pPr>
        <w:spacing w:after="120"/>
        <w:rPr>
          <w:rFonts w:ascii="Aptos" w:hAnsi="Aptos"/>
          <w:b/>
          <w:bCs/>
          <w:u w:val="single"/>
        </w:rPr>
      </w:pPr>
      <w:r w:rsidRPr="00FA2F34">
        <w:rPr>
          <w:rFonts w:ascii="Aptos" w:hAnsi="Aptos"/>
          <w:b/>
          <w:bCs/>
          <w:u w:val="single"/>
        </w:rPr>
        <w:t>Required application format</w:t>
      </w:r>
    </w:p>
    <w:p w14:paraId="02B4637B" w14:textId="77777777" w:rsidR="00322930" w:rsidRPr="00FA2F34" w:rsidRDefault="00322930" w:rsidP="00322930">
      <w:pPr>
        <w:pStyle w:val="ListParagraph"/>
        <w:widowControl w:val="0"/>
        <w:numPr>
          <w:ilvl w:val="0"/>
          <w:numId w:val="9"/>
        </w:numPr>
        <w:spacing w:after="0" w:line="240" w:lineRule="auto"/>
        <w:contextualSpacing w:val="0"/>
        <w:rPr>
          <w:rFonts w:ascii="Aptos" w:hAnsi="Aptos"/>
          <w:sz w:val="24"/>
          <w:szCs w:val="24"/>
        </w:rPr>
      </w:pPr>
      <w:r w:rsidRPr="00FA2F34">
        <w:rPr>
          <w:rFonts w:ascii="Aptos" w:hAnsi="Aptos"/>
          <w:sz w:val="24"/>
          <w:szCs w:val="24"/>
        </w:rPr>
        <w:t>All applications must be submitted online using the link above.</w:t>
      </w:r>
    </w:p>
    <w:p w14:paraId="5D5907C6" w14:textId="77777777" w:rsidR="00322930" w:rsidRPr="00FA2F34" w:rsidRDefault="00322930" w:rsidP="00322930">
      <w:pPr>
        <w:pStyle w:val="ListParagraph"/>
        <w:widowControl w:val="0"/>
        <w:numPr>
          <w:ilvl w:val="0"/>
          <w:numId w:val="9"/>
        </w:numPr>
        <w:spacing w:after="0" w:line="240" w:lineRule="auto"/>
        <w:contextualSpacing w:val="0"/>
        <w:rPr>
          <w:rFonts w:ascii="Aptos" w:hAnsi="Aptos"/>
          <w:b/>
          <w:bCs/>
          <w:sz w:val="24"/>
          <w:szCs w:val="24"/>
        </w:rPr>
      </w:pPr>
      <w:r w:rsidRPr="00FA2F34">
        <w:rPr>
          <w:rFonts w:ascii="Aptos" w:hAnsi="Aptos"/>
          <w:sz w:val="24"/>
          <w:szCs w:val="24"/>
        </w:rPr>
        <w:t>Application upload materials:</w:t>
      </w:r>
    </w:p>
    <w:p w14:paraId="3B8C2993" w14:textId="77777777" w:rsidR="00322930" w:rsidRPr="00FA2F34" w:rsidRDefault="00322930" w:rsidP="00322930">
      <w:pPr>
        <w:pStyle w:val="ListParagraph"/>
        <w:widowControl w:val="0"/>
        <w:numPr>
          <w:ilvl w:val="1"/>
          <w:numId w:val="9"/>
        </w:numPr>
        <w:spacing w:after="0" w:line="240" w:lineRule="auto"/>
        <w:contextualSpacing w:val="0"/>
        <w:rPr>
          <w:rFonts w:ascii="Aptos" w:hAnsi="Aptos"/>
          <w:b/>
          <w:bCs/>
          <w:sz w:val="24"/>
          <w:szCs w:val="24"/>
        </w:rPr>
      </w:pPr>
      <w:r w:rsidRPr="00FA2F34">
        <w:rPr>
          <w:rFonts w:ascii="Aptos" w:hAnsi="Aptos"/>
          <w:sz w:val="24"/>
          <w:szCs w:val="24"/>
        </w:rPr>
        <w:t xml:space="preserve">Format as standard (8.5x11) pages with no less than ½ inch margins; 11-point font. </w:t>
      </w:r>
    </w:p>
    <w:p w14:paraId="0B23B370" w14:textId="77777777" w:rsidR="00322930" w:rsidRPr="00FA2F34" w:rsidRDefault="00322930" w:rsidP="00322930">
      <w:pPr>
        <w:pStyle w:val="ListParagraph"/>
        <w:widowControl w:val="0"/>
        <w:numPr>
          <w:ilvl w:val="1"/>
          <w:numId w:val="9"/>
        </w:numPr>
        <w:spacing w:after="0" w:line="240" w:lineRule="auto"/>
        <w:contextualSpacing w:val="0"/>
        <w:rPr>
          <w:rFonts w:ascii="Aptos" w:hAnsi="Aptos"/>
          <w:b/>
          <w:bCs/>
          <w:sz w:val="24"/>
          <w:szCs w:val="24"/>
        </w:rPr>
      </w:pPr>
      <w:r w:rsidRPr="00FA2F34">
        <w:rPr>
          <w:rFonts w:ascii="Aptos" w:hAnsi="Aptos"/>
          <w:sz w:val="24"/>
          <w:szCs w:val="24"/>
        </w:rPr>
        <w:t xml:space="preserve">Adhere to any length limits indicated by section below. </w:t>
      </w:r>
    </w:p>
    <w:p w14:paraId="73A78AA7" w14:textId="4272A091" w:rsidR="00322930" w:rsidRPr="00FA2F34" w:rsidRDefault="00322930" w:rsidP="00322930">
      <w:pPr>
        <w:pStyle w:val="ListParagraph"/>
        <w:widowControl w:val="0"/>
        <w:numPr>
          <w:ilvl w:val="1"/>
          <w:numId w:val="9"/>
        </w:numPr>
        <w:spacing w:after="0" w:line="240" w:lineRule="auto"/>
        <w:contextualSpacing w:val="0"/>
        <w:rPr>
          <w:rFonts w:ascii="Aptos" w:hAnsi="Aptos"/>
          <w:b/>
          <w:bCs/>
          <w:sz w:val="24"/>
          <w:szCs w:val="24"/>
        </w:rPr>
      </w:pPr>
      <w:r w:rsidRPr="00FA2F34">
        <w:rPr>
          <w:rFonts w:ascii="Aptos" w:hAnsi="Aptos"/>
          <w:sz w:val="24"/>
          <w:szCs w:val="24"/>
        </w:rPr>
        <w:t xml:space="preserve">Upload a single PDF file using the filename format “lastname26LEADSApp.” </w:t>
      </w:r>
    </w:p>
    <w:p w14:paraId="7D7F26FE" w14:textId="77777777" w:rsidR="00322930" w:rsidRPr="00FA2F34" w:rsidRDefault="00322930" w:rsidP="00322930">
      <w:pPr>
        <w:rPr>
          <w:rFonts w:ascii="Aptos" w:hAnsi="Aptos"/>
        </w:rPr>
      </w:pPr>
    </w:p>
    <w:p w14:paraId="1207E812" w14:textId="77777777" w:rsidR="00322930" w:rsidRPr="00FA2F34" w:rsidRDefault="00322930" w:rsidP="00762302">
      <w:pPr>
        <w:spacing w:after="120"/>
        <w:rPr>
          <w:rFonts w:ascii="Aptos" w:hAnsi="Aptos"/>
        </w:rPr>
      </w:pPr>
      <w:r w:rsidRPr="00FA2F34">
        <w:rPr>
          <w:rFonts w:ascii="Aptos" w:hAnsi="Aptos"/>
          <w:b/>
          <w:bCs/>
          <w:color w:val="000000" w:themeColor="text1"/>
          <w:u w:val="single"/>
        </w:rPr>
        <w:t>Required application content – upload as a single PDF</w:t>
      </w:r>
    </w:p>
    <w:p w14:paraId="545EAF83" w14:textId="77777777" w:rsidR="00322930" w:rsidRPr="00FA2F34" w:rsidRDefault="00322930" w:rsidP="00322930">
      <w:pPr>
        <w:rPr>
          <w:rFonts w:ascii="Aptos" w:hAnsi="Aptos"/>
        </w:rPr>
      </w:pPr>
    </w:p>
    <w:p w14:paraId="4F801E8A" w14:textId="77777777" w:rsidR="00322930" w:rsidRPr="00FA2F34" w:rsidRDefault="00322930" w:rsidP="00322930">
      <w:pPr>
        <w:widowControl w:val="0"/>
        <w:rPr>
          <w:rFonts w:ascii="Aptos" w:hAnsi="Aptos"/>
        </w:rPr>
      </w:pPr>
      <w:r w:rsidRPr="00FA2F34">
        <w:rPr>
          <w:rFonts w:ascii="Aptos" w:hAnsi="Aptos"/>
          <w:b/>
          <w:bCs/>
        </w:rPr>
        <w:t xml:space="preserve">Section 1: Essay Questions (Please use the questions as your headers. </w:t>
      </w:r>
      <w:proofErr w:type="spellStart"/>
      <w:r w:rsidRPr="00FA2F34">
        <w:rPr>
          <w:rFonts w:ascii="Aptos" w:hAnsi="Aptos"/>
          <w:b/>
          <w:bCs/>
        </w:rPr>
        <w:t>They</w:t>
      </w:r>
      <w:proofErr w:type="spellEnd"/>
      <w:r w:rsidRPr="00FA2F34">
        <w:rPr>
          <w:rFonts w:ascii="Aptos" w:hAnsi="Aptos"/>
          <w:b/>
          <w:bCs/>
        </w:rPr>
        <w:t xml:space="preserve"> will not count in the word count)</w:t>
      </w:r>
      <w:r w:rsidRPr="00FA2F34">
        <w:rPr>
          <w:rFonts w:ascii="Aptos" w:hAnsi="Aptos"/>
        </w:rPr>
        <w:t>:</w:t>
      </w:r>
    </w:p>
    <w:p w14:paraId="3F3FD7D0" w14:textId="4A2CD1C9" w:rsidR="00CB3584" w:rsidRPr="00FA2F34" w:rsidRDefault="004C549B" w:rsidP="00322930">
      <w:pPr>
        <w:pStyle w:val="ListParagraph"/>
        <w:widowControl w:val="0"/>
        <w:numPr>
          <w:ilvl w:val="0"/>
          <w:numId w:val="8"/>
        </w:numPr>
        <w:spacing w:after="0" w:line="240" w:lineRule="auto"/>
        <w:contextualSpacing w:val="0"/>
        <w:rPr>
          <w:rFonts w:ascii="Aptos" w:hAnsi="Aptos"/>
          <w:i/>
          <w:iCs/>
          <w:sz w:val="24"/>
          <w:szCs w:val="24"/>
        </w:rPr>
      </w:pPr>
      <w:r w:rsidRPr="006E3780">
        <w:rPr>
          <w:rFonts w:ascii="Aptos" w:hAnsi="Aptos"/>
          <w:i/>
          <w:iCs/>
        </w:rPr>
        <w:t xml:space="preserve">Please describe 1) your professional experience, 2) growth opportunities you hope to develop, and 3) some </w:t>
      </w:r>
      <w:proofErr w:type="spellStart"/>
      <w:r w:rsidRPr="006E3780">
        <w:rPr>
          <w:rFonts w:ascii="Aptos" w:hAnsi="Aptos"/>
          <w:i/>
          <w:iCs/>
        </w:rPr>
        <w:t>key</w:t>
      </w:r>
      <w:proofErr w:type="spellEnd"/>
      <w:r w:rsidRPr="006E3780">
        <w:rPr>
          <w:rFonts w:ascii="Aptos" w:hAnsi="Aptos"/>
          <w:i/>
          <w:iCs/>
        </w:rPr>
        <w:t xml:space="preserve"> strengths/assets you bring relevant to the LEADS program</w:t>
      </w:r>
      <w:r w:rsidRPr="004C549B">
        <w:rPr>
          <w:rFonts w:ascii="Aptos" w:hAnsi="Aptos"/>
          <w:b/>
          <w:bCs/>
          <w:i/>
          <w:iCs/>
          <w:sz w:val="24"/>
          <w:szCs w:val="24"/>
        </w:rPr>
        <w:t xml:space="preserve"> </w:t>
      </w:r>
      <w:proofErr w:type="gramStart"/>
      <w:r w:rsidRPr="004C549B">
        <w:rPr>
          <w:rFonts w:ascii="Aptos" w:hAnsi="Aptos"/>
          <w:b/>
          <w:bCs/>
          <w:i/>
          <w:iCs/>
          <w:sz w:val="24"/>
          <w:szCs w:val="24"/>
        </w:rPr>
        <w:t>( 400</w:t>
      </w:r>
      <w:proofErr w:type="gramEnd"/>
      <w:r w:rsidRPr="004C549B">
        <w:rPr>
          <w:rFonts w:ascii="Aptos" w:hAnsi="Aptos"/>
          <w:b/>
          <w:bCs/>
          <w:i/>
          <w:iCs/>
          <w:sz w:val="24"/>
          <w:szCs w:val="24"/>
        </w:rPr>
        <w:t xml:space="preserve"> words).</w:t>
      </w:r>
    </w:p>
    <w:p w14:paraId="533C05BC" w14:textId="1EF9E4DF" w:rsidR="00322930" w:rsidRPr="00FA2F34" w:rsidRDefault="003F64A6" w:rsidP="00322930">
      <w:pPr>
        <w:pStyle w:val="ListParagraph"/>
        <w:widowControl w:val="0"/>
        <w:numPr>
          <w:ilvl w:val="0"/>
          <w:numId w:val="8"/>
        </w:numPr>
        <w:spacing w:after="0" w:line="240" w:lineRule="auto"/>
        <w:contextualSpacing w:val="0"/>
        <w:rPr>
          <w:rFonts w:ascii="Aptos" w:hAnsi="Aptos"/>
          <w:i/>
          <w:iCs/>
          <w:sz w:val="24"/>
          <w:szCs w:val="24"/>
        </w:rPr>
      </w:pPr>
      <w:r w:rsidRPr="006E3780">
        <w:rPr>
          <w:rFonts w:ascii="Aptos" w:hAnsi="Aptos"/>
          <w:i/>
          <w:iCs/>
          <w:sz w:val="24"/>
          <w:szCs w:val="24"/>
        </w:rPr>
        <w:t>Briefly describe what contributed to your interest in the LEADS program</w:t>
      </w:r>
      <w:r>
        <w:rPr>
          <w:rFonts w:ascii="Aptos" w:hAnsi="Aptos"/>
          <w:i/>
          <w:iCs/>
          <w:sz w:val="24"/>
          <w:szCs w:val="24"/>
        </w:rPr>
        <w:t xml:space="preserve"> </w:t>
      </w:r>
      <w:r w:rsidR="00322930" w:rsidRPr="00FA2F34">
        <w:rPr>
          <w:rFonts w:ascii="Aptos" w:hAnsi="Aptos"/>
          <w:sz w:val="24"/>
          <w:szCs w:val="24"/>
        </w:rPr>
        <w:t>(</w:t>
      </w:r>
      <w:r w:rsidR="00322930" w:rsidRPr="00FA2F34">
        <w:rPr>
          <w:rFonts w:ascii="Aptos" w:hAnsi="Aptos"/>
          <w:b/>
          <w:bCs/>
          <w:sz w:val="24"/>
          <w:szCs w:val="24"/>
        </w:rPr>
        <w:t>Max. 500 words</w:t>
      </w:r>
      <w:r w:rsidR="00322930" w:rsidRPr="00FA2F34">
        <w:rPr>
          <w:rFonts w:ascii="Aptos" w:hAnsi="Aptos"/>
          <w:sz w:val="24"/>
          <w:szCs w:val="24"/>
        </w:rPr>
        <w:t>)</w:t>
      </w:r>
      <w:r>
        <w:rPr>
          <w:rFonts w:ascii="Aptos" w:hAnsi="Aptos"/>
          <w:sz w:val="24"/>
          <w:szCs w:val="24"/>
        </w:rPr>
        <w:t>.</w:t>
      </w:r>
    </w:p>
    <w:p w14:paraId="40B4CF58" w14:textId="54BA39F5" w:rsidR="00322930" w:rsidRPr="00FA2F34" w:rsidRDefault="00C12C14" w:rsidP="00322930">
      <w:pPr>
        <w:pStyle w:val="ListParagraph"/>
        <w:widowControl w:val="0"/>
        <w:numPr>
          <w:ilvl w:val="0"/>
          <w:numId w:val="8"/>
        </w:numPr>
        <w:spacing w:after="0" w:line="240" w:lineRule="auto"/>
        <w:contextualSpacing w:val="0"/>
        <w:rPr>
          <w:rFonts w:ascii="Aptos" w:hAnsi="Aptos"/>
          <w:sz w:val="24"/>
          <w:szCs w:val="24"/>
        </w:rPr>
      </w:pPr>
      <w:r w:rsidRPr="006E3780">
        <w:rPr>
          <w:rFonts w:ascii="Aptos" w:hAnsi="Aptos"/>
          <w:i/>
          <w:iCs/>
          <w:sz w:val="24"/>
          <w:szCs w:val="24"/>
        </w:rPr>
        <w:t xml:space="preserve">What </w:t>
      </w:r>
      <w:proofErr w:type="gramStart"/>
      <w:r w:rsidRPr="006E3780">
        <w:rPr>
          <w:rFonts w:ascii="Aptos" w:hAnsi="Aptos"/>
          <w:i/>
          <w:iCs/>
          <w:sz w:val="24"/>
          <w:szCs w:val="24"/>
        </w:rPr>
        <w:t>particular areas</w:t>
      </w:r>
      <w:proofErr w:type="gramEnd"/>
      <w:r w:rsidRPr="006E3780">
        <w:rPr>
          <w:rFonts w:ascii="Aptos" w:hAnsi="Aptos"/>
          <w:i/>
          <w:iCs/>
          <w:sz w:val="24"/>
          <w:szCs w:val="24"/>
        </w:rPr>
        <w:t xml:space="preserve"> of mentorship, support, and/or training would enhance your career as a midcareer investigator?</w:t>
      </w:r>
      <w:r w:rsidR="00322930" w:rsidRPr="00C12C14">
        <w:rPr>
          <w:rFonts w:ascii="Aptos" w:hAnsi="Aptos"/>
          <w:sz w:val="24"/>
          <w:szCs w:val="24"/>
        </w:rPr>
        <w:t xml:space="preserve"> </w:t>
      </w:r>
      <w:r w:rsidR="00322930" w:rsidRPr="00FA2F34">
        <w:rPr>
          <w:rFonts w:ascii="Aptos" w:hAnsi="Aptos"/>
          <w:sz w:val="24"/>
          <w:szCs w:val="24"/>
        </w:rPr>
        <w:t>(</w:t>
      </w:r>
      <w:r>
        <w:rPr>
          <w:rFonts w:ascii="Aptos" w:hAnsi="Aptos"/>
          <w:b/>
          <w:bCs/>
          <w:sz w:val="24"/>
          <w:szCs w:val="24"/>
        </w:rPr>
        <w:t>Max 5</w:t>
      </w:r>
      <w:r w:rsidR="00322930" w:rsidRPr="00FA2F34">
        <w:rPr>
          <w:rFonts w:ascii="Aptos" w:hAnsi="Aptos"/>
          <w:b/>
          <w:bCs/>
          <w:sz w:val="24"/>
          <w:szCs w:val="24"/>
        </w:rPr>
        <w:t>00 words</w:t>
      </w:r>
      <w:r w:rsidR="00322930" w:rsidRPr="00FA2F34">
        <w:rPr>
          <w:rFonts w:ascii="Aptos" w:hAnsi="Aptos"/>
          <w:sz w:val="24"/>
          <w:szCs w:val="24"/>
        </w:rPr>
        <w:t>).</w:t>
      </w:r>
    </w:p>
    <w:p w14:paraId="2F61974C" w14:textId="63136788" w:rsidR="00630112" w:rsidRPr="006E3780" w:rsidRDefault="00842C20" w:rsidP="00630112">
      <w:pPr>
        <w:pStyle w:val="ListParagraph"/>
        <w:widowControl w:val="0"/>
        <w:numPr>
          <w:ilvl w:val="0"/>
          <w:numId w:val="8"/>
        </w:numPr>
        <w:spacing w:after="0" w:line="240" w:lineRule="auto"/>
        <w:contextualSpacing w:val="0"/>
        <w:rPr>
          <w:rFonts w:ascii="Aptos" w:hAnsi="Aptos"/>
          <w:sz w:val="24"/>
          <w:szCs w:val="24"/>
        </w:rPr>
      </w:pPr>
      <w:r w:rsidRPr="006E3780">
        <w:rPr>
          <w:rFonts w:ascii="Aptos" w:hAnsi="Aptos"/>
          <w:i/>
          <w:iCs/>
          <w:sz w:val="24"/>
          <w:szCs w:val="24"/>
        </w:rPr>
        <w:t>Please describe your current research and what potential impact you hope the LEADS program will have on your career. Are there specific research themes you would like the LEADS program to address?</w:t>
      </w:r>
      <w:r>
        <w:rPr>
          <w:rFonts w:ascii="Aptos" w:hAnsi="Aptos"/>
          <w:b/>
          <w:bCs/>
          <w:i/>
          <w:iCs/>
          <w:sz w:val="24"/>
          <w:szCs w:val="24"/>
        </w:rPr>
        <w:t xml:space="preserve"> </w:t>
      </w:r>
      <w:r w:rsidR="00322930" w:rsidRPr="00FA2F34">
        <w:rPr>
          <w:rFonts w:ascii="Aptos" w:hAnsi="Aptos"/>
          <w:i/>
          <w:iCs/>
          <w:sz w:val="24"/>
          <w:szCs w:val="24"/>
        </w:rPr>
        <w:t>(</w:t>
      </w:r>
      <w:r w:rsidR="00322930" w:rsidRPr="00FA2F34">
        <w:rPr>
          <w:rFonts w:ascii="Aptos" w:hAnsi="Aptos"/>
          <w:b/>
          <w:bCs/>
          <w:sz w:val="24"/>
          <w:szCs w:val="24"/>
        </w:rPr>
        <w:t xml:space="preserve">Max. </w:t>
      </w:r>
      <w:r>
        <w:rPr>
          <w:rFonts w:ascii="Aptos" w:hAnsi="Aptos"/>
          <w:b/>
          <w:bCs/>
          <w:sz w:val="24"/>
          <w:szCs w:val="24"/>
        </w:rPr>
        <w:t>4</w:t>
      </w:r>
      <w:r w:rsidR="00322930" w:rsidRPr="00FA2F34">
        <w:rPr>
          <w:rFonts w:ascii="Aptos" w:hAnsi="Aptos"/>
          <w:b/>
          <w:bCs/>
          <w:sz w:val="24"/>
          <w:szCs w:val="24"/>
        </w:rPr>
        <w:t>00 words</w:t>
      </w:r>
      <w:r w:rsidR="00322930" w:rsidRPr="00FA2F34">
        <w:rPr>
          <w:rFonts w:ascii="Aptos" w:hAnsi="Aptos"/>
          <w:sz w:val="24"/>
          <w:szCs w:val="24"/>
        </w:rPr>
        <w:t>)</w:t>
      </w:r>
    </w:p>
    <w:p w14:paraId="04BBDE41" w14:textId="58E7F000" w:rsidR="00795452" w:rsidRPr="006E3780" w:rsidRDefault="00795452" w:rsidP="00322930">
      <w:pPr>
        <w:pStyle w:val="ListParagraph"/>
        <w:widowControl w:val="0"/>
        <w:numPr>
          <w:ilvl w:val="0"/>
          <w:numId w:val="8"/>
        </w:numPr>
        <w:spacing w:after="0" w:line="240" w:lineRule="auto"/>
        <w:contextualSpacing w:val="0"/>
        <w:rPr>
          <w:rFonts w:ascii="Aptos" w:hAnsi="Aptos"/>
          <w:sz w:val="24"/>
          <w:szCs w:val="24"/>
        </w:rPr>
      </w:pPr>
      <w:r w:rsidRPr="006E3780">
        <w:rPr>
          <w:rFonts w:ascii="Aptos" w:hAnsi="Aptos"/>
          <w:i/>
          <w:iCs/>
          <w:sz w:val="24"/>
          <w:szCs w:val="24"/>
        </w:rPr>
        <w:t>What challenges and opportunities have you encountered throughout your career</w:t>
      </w:r>
      <w:r w:rsidRPr="006E3780">
        <w:rPr>
          <w:rFonts w:ascii="Arial" w:hAnsi="Arial" w:cs="Arial"/>
          <w:i/>
          <w:iCs/>
          <w:sz w:val="24"/>
          <w:szCs w:val="24"/>
        </w:rPr>
        <w:t>​​</w:t>
      </w:r>
      <w:r w:rsidRPr="006E3780">
        <w:rPr>
          <w:rFonts w:ascii="Aptos" w:hAnsi="Aptos"/>
          <w:i/>
          <w:iCs/>
          <w:sz w:val="24"/>
          <w:szCs w:val="24"/>
        </w:rPr>
        <w:t xml:space="preserve"> to date, and which of those would you like to explore as part of this cohort?</w:t>
      </w:r>
      <w:r w:rsidRPr="00795452">
        <w:rPr>
          <w:rFonts w:ascii="Aptos" w:hAnsi="Aptos"/>
          <w:b/>
          <w:bCs/>
          <w:sz w:val="24"/>
          <w:szCs w:val="24"/>
        </w:rPr>
        <w:t xml:space="preserve"> (</w:t>
      </w:r>
      <w:r>
        <w:rPr>
          <w:rFonts w:ascii="Aptos" w:hAnsi="Aptos"/>
          <w:b/>
          <w:bCs/>
          <w:sz w:val="24"/>
          <w:szCs w:val="24"/>
        </w:rPr>
        <w:t xml:space="preserve">Max </w:t>
      </w:r>
      <w:r w:rsidRPr="00795452">
        <w:rPr>
          <w:rFonts w:ascii="Aptos" w:hAnsi="Aptos"/>
          <w:b/>
          <w:bCs/>
          <w:sz w:val="24"/>
          <w:szCs w:val="24"/>
        </w:rPr>
        <w:t>400 words).</w:t>
      </w:r>
    </w:p>
    <w:p w14:paraId="6EF65951" w14:textId="11CB4152" w:rsidR="00630112" w:rsidRPr="006E3780" w:rsidRDefault="00630112" w:rsidP="00322930">
      <w:pPr>
        <w:pStyle w:val="ListParagraph"/>
        <w:widowControl w:val="0"/>
        <w:numPr>
          <w:ilvl w:val="0"/>
          <w:numId w:val="8"/>
        </w:numPr>
        <w:spacing w:after="0" w:line="240" w:lineRule="auto"/>
        <w:contextualSpacing w:val="0"/>
        <w:rPr>
          <w:rFonts w:ascii="Aptos" w:hAnsi="Aptos"/>
          <w:i/>
          <w:iCs/>
          <w:sz w:val="24"/>
          <w:szCs w:val="24"/>
        </w:rPr>
      </w:pPr>
      <w:r w:rsidRPr="006E3780">
        <w:rPr>
          <w:rFonts w:ascii="Aptos" w:hAnsi="Aptos"/>
          <w:i/>
          <w:iCs/>
          <w:sz w:val="24"/>
          <w:szCs w:val="24"/>
        </w:rPr>
        <w:t xml:space="preserve">Reflecting on your personal or professional journey, please share </w:t>
      </w:r>
      <w:proofErr w:type="gramStart"/>
      <w:r w:rsidRPr="006E3780">
        <w:rPr>
          <w:rFonts w:ascii="Aptos" w:hAnsi="Aptos"/>
          <w:i/>
          <w:iCs/>
          <w:sz w:val="24"/>
          <w:szCs w:val="24"/>
        </w:rPr>
        <w:t>experiences,</w:t>
      </w:r>
      <w:proofErr w:type="gramEnd"/>
      <w:r w:rsidRPr="006E3780">
        <w:rPr>
          <w:rFonts w:ascii="Aptos" w:hAnsi="Aptos"/>
          <w:i/>
          <w:iCs/>
          <w:sz w:val="24"/>
          <w:szCs w:val="24"/>
        </w:rPr>
        <w:t xml:space="preserve"> in which you have navigated or overcome significant adversity or hardship - </w:t>
      </w:r>
      <w:r w:rsidRPr="006E3780">
        <w:rPr>
          <w:rFonts w:ascii="Aptos" w:hAnsi="Aptos"/>
          <w:i/>
          <w:iCs/>
          <w:sz w:val="24"/>
          <w:szCs w:val="24"/>
          <w:u w:val="single"/>
        </w:rPr>
        <w:t>beyond the typical challenges of an academic/clinical career</w:t>
      </w:r>
      <w:r w:rsidRPr="006E3780">
        <w:rPr>
          <w:rFonts w:ascii="Aptos" w:hAnsi="Aptos"/>
          <w:i/>
          <w:iCs/>
          <w:sz w:val="24"/>
          <w:szCs w:val="24"/>
        </w:rPr>
        <w:t xml:space="preserve">. How have those experiences shaped or influenced your path and how might </w:t>
      </w:r>
      <w:proofErr w:type="spellStart"/>
      <w:r w:rsidRPr="006E3780">
        <w:rPr>
          <w:rFonts w:ascii="Aptos" w:hAnsi="Aptos"/>
          <w:i/>
          <w:iCs/>
          <w:sz w:val="24"/>
          <w:szCs w:val="24"/>
        </w:rPr>
        <w:t>they</w:t>
      </w:r>
      <w:proofErr w:type="spellEnd"/>
      <w:r w:rsidRPr="006E3780">
        <w:rPr>
          <w:rFonts w:ascii="Aptos" w:hAnsi="Aptos"/>
          <w:i/>
          <w:iCs/>
          <w:sz w:val="24"/>
          <w:szCs w:val="24"/>
        </w:rPr>
        <w:t xml:space="preserve"> inform and enrich the perspectives and contributions you bring to a peer cohort?</w:t>
      </w:r>
      <w:r w:rsidR="00453427">
        <w:rPr>
          <w:rFonts w:ascii="Aptos" w:hAnsi="Aptos"/>
          <w:i/>
          <w:iCs/>
          <w:sz w:val="24"/>
          <w:szCs w:val="24"/>
        </w:rPr>
        <w:t xml:space="preserve"> (</w:t>
      </w:r>
      <w:r w:rsidR="00453427" w:rsidRPr="006E3780">
        <w:rPr>
          <w:rFonts w:ascii="Aptos" w:hAnsi="Aptos"/>
          <w:b/>
          <w:bCs/>
          <w:sz w:val="24"/>
          <w:szCs w:val="24"/>
        </w:rPr>
        <w:t>Max 500 words</w:t>
      </w:r>
      <w:r w:rsidR="00453427">
        <w:rPr>
          <w:rFonts w:ascii="Aptos" w:hAnsi="Aptos"/>
          <w:i/>
          <w:iCs/>
          <w:sz w:val="24"/>
          <w:szCs w:val="24"/>
        </w:rPr>
        <w:t>)</w:t>
      </w:r>
    </w:p>
    <w:p w14:paraId="0DE015F1" w14:textId="77777777" w:rsidR="00322930" w:rsidRDefault="00322930" w:rsidP="00322930">
      <w:pPr>
        <w:pStyle w:val="ListParagraph"/>
        <w:widowControl w:val="0"/>
        <w:numPr>
          <w:ilvl w:val="1"/>
          <w:numId w:val="8"/>
        </w:numPr>
        <w:spacing w:after="0" w:line="240" w:lineRule="auto"/>
        <w:contextualSpacing w:val="0"/>
        <w:rPr>
          <w:rFonts w:ascii="Aptos" w:hAnsi="Aptos"/>
          <w:i/>
          <w:iCs/>
          <w:sz w:val="24"/>
          <w:szCs w:val="24"/>
        </w:rPr>
      </w:pPr>
      <w:r w:rsidRPr="00FA2F34">
        <w:rPr>
          <w:rFonts w:ascii="Aptos" w:hAnsi="Aptos"/>
          <w:i/>
          <w:iCs/>
          <w:sz w:val="24"/>
          <w:szCs w:val="24"/>
        </w:rPr>
        <w:t xml:space="preserve">Examples may include-but are not limited to-being a first-generation college student, navigating personal hardship, speaking a language in addition to English, transitioning from another career, leading extensive community service efforts, having faced significant </w:t>
      </w:r>
      <w:proofErr w:type="spellStart"/>
      <w:r w:rsidRPr="00FA2F34">
        <w:rPr>
          <w:rFonts w:ascii="Aptos" w:hAnsi="Aptos"/>
          <w:i/>
          <w:iCs/>
          <w:sz w:val="24"/>
          <w:szCs w:val="24"/>
        </w:rPr>
        <w:t>barriers</w:t>
      </w:r>
      <w:proofErr w:type="spellEnd"/>
      <w:r w:rsidRPr="00FA2F34">
        <w:rPr>
          <w:rFonts w:ascii="Aptos" w:hAnsi="Aptos"/>
          <w:i/>
          <w:iCs/>
          <w:sz w:val="24"/>
          <w:szCs w:val="24"/>
        </w:rPr>
        <w:t xml:space="preserve"> to achieving health, having resided or lived in a rural area as designated by the Health Resources and Services Administration (HRSA) Rural Health Grants Eligibility Analyzer, or working with populations who experience health differences, and others.</w:t>
      </w:r>
    </w:p>
    <w:p w14:paraId="3E060AA5" w14:textId="692AEA22" w:rsidR="00C54C85" w:rsidRPr="006E3780" w:rsidRDefault="00C54C85" w:rsidP="006E3780">
      <w:pPr>
        <w:pStyle w:val="ListParagraph"/>
        <w:widowControl w:val="0"/>
        <w:numPr>
          <w:ilvl w:val="0"/>
          <w:numId w:val="8"/>
        </w:numPr>
        <w:rPr>
          <w:rFonts w:ascii="Aptos" w:hAnsi="Aptos"/>
          <w:i/>
          <w:iCs/>
          <w:sz w:val="24"/>
          <w:szCs w:val="24"/>
        </w:rPr>
      </w:pPr>
      <w:r w:rsidRPr="00C54C85">
        <w:rPr>
          <w:rFonts w:ascii="Aptos" w:hAnsi="Aptos"/>
          <w:i/>
          <w:iCs/>
          <w:sz w:val="24"/>
          <w:szCs w:val="24"/>
        </w:rPr>
        <w:t xml:space="preserve">If you are selected as a </w:t>
      </w:r>
      <w:r w:rsidR="00FF135B">
        <w:rPr>
          <w:rFonts w:ascii="Aptos" w:hAnsi="Aptos"/>
          <w:i/>
          <w:iCs/>
          <w:sz w:val="24"/>
          <w:szCs w:val="24"/>
        </w:rPr>
        <w:t xml:space="preserve">LEADS </w:t>
      </w:r>
      <w:r w:rsidRPr="00C54C85">
        <w:rPr>
          <w:rFonts w:ascii="Aptos" w:hAnsi="Aptos"/>
          <w:i/>
          <w:iCs/>
          <w:sz w:val="24"/>
          <w:szCs w:val="24"/>
        </w:rPr>
        <w:t xml:space="preserve">scholar, the </w:t>
      </w:r>
      <w:r w:rsidR="00FF135B">
        <w:rPr>
          <w:rFonts w:ascii="Aptos" w:hAnsi="Aptos"/>
          <w:i/>
          <w:iCs/>
          <w:sz w:val="24"/>
          <w:szCs w:val="24"/>
        </w:rPr>
        <w:t>LEADS</w:t>
      </w:r>
      <w:r w:rsidRPr="00C54C85">
        <w:rPr>
          <w:rFonts w:ascii="Aptos" w:hAnsi="Aptos"/>
          <w:i/>
          <w:iCs/>
          <w:sz w:val="24"/>
          <w:szCs w:val="24"/>
        </w:rPr>
        <w:t xml:space="preserve"> program will collaborate with your department or school to provide an individual academic coach that will work with you throughout the academic year. Program staff will help to identify and confirm an individual executive coach or coaching program and will work with your departments to reimburse the costs in compliance with the grant. Scholars will have the option to select from a list of recommended and vetted coaches </w:t>
      </w:r>
      <w:r w:rsidRPr="006E3780">
        <w:rPr>
          <w:rFonts w:ascii="Aptos" w:hAnsi="Aptos"/>
          <w:b/>
          <w:bCs/>
          <w:i/>
          <w:iCs/>
          <w:sz w:val="24"/>
          <w:szCs w:val="24"/>
          <w:u w:val="single"/>
        </w:rPr>
        <w:t>within the first month of the program</w:t>
      </w:r>
      <w:r w:rsidRPr="00C54C85">
        <w:rPr>
          <w:rFonts w:ascii="Aptos" w:hAnsi="Aptos"/>
          <w:i/>
          <w:iCs/>
          <w:sz w:val="24"/>
          <w:szCs w:val="24"/>
        </w:rPr>
        <w:t>.</w:t>
      </w:r>
      <w:r w:rsidR="00704E41">
        <w:rPr>
          <w:rFonts w:ascii="Aptos" w:hAnsi="Aptos"/>
          <w:i/>
          <w:iCs/>
          <w:sz w:val="24"/>
          <w:szCs w:val="24"/>
        </w:rPr>
        <w:t xml:space="preserve"> </w:t>
      </w:r>
      <w:r w:rsidRPr="00C54C85">
        <w:rPr>
          <w:rFonts w:ascii="Aptos" w:hAnsi="Aptos"/>
          <w:i/>
          <w:iCs/>
          <w:sz w:val="24"/>
          <w:szCs w:val="24"/>
        </w:rPr>
        <w:t xml:space="preserve"> </w:t>
      </w:r>
      <w:r w:rsidR="00704E41" w:rsidRPr="00704E41">
        <w:rPr>
          <w:rFonts w:ascii="Aptos" w:hAnsi="Aptos"/>
          <w:b/>
          <w:bCs/>
          <w:i/>
          <w:iCs/>
          <w:sz w:val="24"/>
          <w:szCs w:val="24"/>
        </w:rPr>
        <w:t>NOTE: </w:t>
      </w:r>
      <w:r w:rsidR="00704E41" w:rsidRPr="00704E41">
        <w:rPr>
          <w:rFonts w:ascii="Aptos" w:hAnsi="Aptos"/>
          <w:i/>
          <w:iCs/>
          <w:sz w:val="24"/>
          <w:szCs w:val="24"/>
        </w:rPr>
        <w:t xml:space="preserve">Failure to </w:t>
      </w:r>
      <w:r w:rsidR="00704E41" w:rsidRPr="00704E41">
        <w:rPr>
          <w:rFonts w:ascii="Aptos" w:hAnsi="Aptos"/>
          <w:i/>
          <w:iCs/>
          <w:sz w:val="24"/>
          <w:szCs w:val="24"/>
        </w:rPr>
        <w:lastRenderedPageBreak/>
        <w:t>identify a coach/program and utilize services in a timely and compliant manner could impact your standing in the program. </w:t>
      </w:r>
      <w:r w:rsidRPr="006E3780">
        <w:rPr>
          <w:rFonts w:ascii="Aptos" w:hAnsi="Aptos"/>
          <w:i/>
          <w:iCs/>
          <w:sz w:val="24"/>
          <w:szCs w:val="24"/>
        </w:rPr>
        <w:t>What goals would you have for this coaching engagement? (</w:t>
      </w:r>
      <w:r w:rsidR="006F10B5" w:rsidRPr="006E3780">
        <w:rPr>
          <w:rFonts w:ascii="Aptos" w:hAnsi="Aptos"/>
          <w:b/>
          <w:bCs/>
          <w:i/>
          <w:iCs/>
          <w:sz w:val="24"/>
          <w:szCs w:val="24"/>
        </w:rPr>
        <w:t xml:space="preserve">Max </w:t>
      </w:r>
      <w:r w:rsidRPr="006E3780">
        <w:rPr>
          <w:rFonts w:ascii="Aptos" w:hAnsi="Aptos"/>
          <w:b/>
          <w:bCs/>
          <w:i/>
          <w:iCs/>
          <w:sz w:val="24"/>
          <w:szCs w:val="24"/>
        </w:rPr>
        <w:t>200 words</w:t>
      </w:r>
      <w:r w:rsidRPr="006E3780">
        <w:rPr>
          <w:rFonts w:ascii="Aptos" w:hAnsi="Aptos"/>
          <w:i/>
          <w:iCs/>
          <w:sz w:val="24"/>
          <w:szCs w:val="24"/>
        </w:rPr>
        <w:t>)</w:t>
      </w:r>
    </w:p>
    <w:p w14:paraId="68B67B9D" w14:textId="77777777" w:rsidR="00322930" w:rsidRPr="00FA2F34" w:rsidRDefault="00322930" w:rsidP="00322930">
      <w:pPr>
        <w:widowControl w:val="0"/>
        <w:rPr>
          <w:rFonts w:ascii="Aptos" w:hAnsi="Aptos"/>
          <w:b/>
          <w:bCs/>
        </w:rPr>
      </w:pPr>
      <w:r w:rsidRPr="00FA2F34">
        <w:rPr>
          <w:rFonts w:ascii="Aptos" w:hAnsi="Aptos"/>
          <w:b/>
          <w:bCs/>
        </w:rPr>
        <w:br/>
        <w:t>Section 2: Applicant CV</w:t>
      </w:r>
    </w:p>
    <w:p w14:paraId="3BB137A9" w14:textId="77777777" w:rsidR="00322930" w:rsidRPr="00FA2F34" w:rsidRDefault="00322930" w:rsidP="00322930">
      <w:pPr>
        <w:widowControl w:val="0"/>
        <w:rPr>
          <w:rFonts w:ascii="Aptos" w:hAnsi="Aptos"/>
        </w:rPr>
      </w:pPr>
      <w:r w:rsidRPr="00FA2F34">
        <w:rPr>
          <w:rFonts w:ascii="Aptos" w:hAnsi="Aptos"/>
          <w:b/>
          <w:bCs/>
        </w:rPr>
        <w:br/>
        <w:t>Section 3: Letter of support/commitment from faculty sponsor</w:t>
      </w:r>
      <w:r w:rsidRPr="00FA2F34">
        <w:rPr>
          <w:rFonts w:ascii="Aptos" w:hAnsi="Aptos"/>
        </w:rPr>
        <w:t xml:space="preserve"> (1 page)</w:t>
      </w:r>
    </w:p>
    <w:p w14:paraId="18B13161" w14:textId="00A8A6B0" w:rsidR="00322930" w:rsidRDefault="00322930" w:rsidP="00322930">
      <w:pPr>
        <w:pStyle w:val="ListParagraph"/>
        <w:widowControl w:val="0"/>
        <w:numPr>
          <w:ilvl w:val="0"/>
          <w:numId w:val="10"/>
        </w:numPr>
        <w:spacing w:after="0" w:line="240" w:lineRule="auto"/>
        <w:contextualSpacing w:val="0"/>
        <w:rPr>
          <w:rFonts w:ascii="Aptos" w:hAnsi="Aptos"/>
          <w:sz w:val="24"/>
          <w:szCs w:val="24"/>
        </w:rPr>
      </w:pPr>
      <w:r w:rsidRPr="00FA2F34">
        <w:rPr>
          <w:rFonts w:ascii="Aptos" w:hAnsi="Aptos"/>
          <w:sz w:val="24"/>
          <w:szCs w:val="24"/>
        </w:rPr>
        <w:t xml:space="preserve">Sample template letter available on the </w:t>
      </w:r>
      <w:hyperlink r:id="rId10" w:history="1">
        <w:r w:rsidRPr="00FA2F34">
          <w:rPr>
            <w:rStyle w:val="Hyperlink"/>
            <w:rFonts w:ascii="Aptos" w:hAnsi="Aptos"/>
            <w:sz w:val="24"/>
            <w:szCs w:val="24"/>
          </w:rPr>
          <w:t>LEADS website</w:t>
        </w:r>
      </w:hyperlink>
      <w:r w:rsidRPr="00FA2F34">
        <w:rPr>
          <w:rFonts w:ascii="Aptos" w:hAnsi="Aptos"/>
          <w:sz w:val="24"/>
          <w:szCs w:val="24"/>
        </w:rPr>
        <w:t>.</w:t>
      </w:r>
    </w:p>
    <w:p w14:paraId="5984F655" w14:textId="486610A7" w:rsidR="008D3A7D" w:rsidRPr="00765AFE" w:rsidRDefault="008D3A7D" w:rsidP="008D3A7D">
      <w:pPr>
        <w:pStyle w:val="ListParagraph"/>
        <w:widowControl w:val="0"/>
        <w:numPr>
          <w:ilvl w:val="0"/>
          <w:numId w:val="10"/>
        </w:numPr>
        <w:spacing w:after="0" w:line="240" w:lineRule="auto"/>
        <w:contextualSpacing w:val="0"/>
        <w:rPr>
          <w:rFonts w:ascii="Aptos" w:hAnsi="Aptos"/>
          <w:sz w:val="24"/>
          <w:szCs w:val="24"/>
        </w:rPr>
      </w:pPr>
      <w:r w:rsidRPr="006E3780">
        <w:rPr>
          <w:rFonts w:ascii="Aptos" w:hAnsi="Aptos"/>
          <w:b/>
          <w:bCs/>
          <w:sz w:val="24"/>
          <w:szCs w:val="24"/>
        </w:rPr>
        <w:t>Note</w:t>
      </w:r>
      <w:r w:rsidRPr="00765AFE">
        <w:rPr>
          <w:rFonts w:ascii="Aptos" w:hAnsi="Aptos"/>
          <w:sz w:val="24"/>
          <w:szCs w:val="24"/>
        </w:rPr>
        <w:t xml:space="preserve"> that Departments are required to provide a $1200 commitment for </w:t>
      </w:r>
      <w:r>
        <w:rPr>
          <w:rFonts w:ascii="Aptos" w:hAnsi="Aptos"/>
          <w:sz w:val="24"/>
          <w:szCs w:val="24"/>
        </w:rPr>
        <w:t>LEADS</w:t>
      </w:r>
      <w:r w:rsidRPr="00765AFE">
        <w:rPr>
          <w:rFonts w:ascii="Aptos" w:hAnsi="Aptos"/>
          <w:sz w:val="24"/>
          <w:szCs w:val="24"/>
        </w:rPr>
        <w:t xml:space="preserve"> scholar</w:t>
      </w:r>
      <w:r>
        <w:rPr>
          <w:rFonts w:ascii="Aptos" w:hAnsi="Aptos"/>
          <w:sz w:val="24"/>
          <w:szCs w:val="24"/>
        </w:rPr>
        <w:t>s</w:t>
      </w:r>
      <w:r w:rsidRPr="00765AFE">
        <w:rPr>
          <w:rFonts w:ascii="Aptos" w:hAnsi="Aptos"/>
          <w:sz w:val="24"/>
          <w:szCs w:val="24"/>
        </w:rPr>
        <w:t xml:space="preserve"> to work with an academic or career coach. </w:t>
      </w:r>
    </w:p>
    <w:p w14:paraId="5CEAFF82" w14:textId="77777777" w:rsidR="008D3A7D" w:rsidRPr="00765AFE" w:rsidRDefault="008D3A7D" w:rsidP="008D3A7D">
      <w:pPr>
        <w:rPr>
          <w:rFonts w:ascii="Aptos" w:hAnsi="Aptos"/>
          <w:color w:val="000000"/>
        </w:rPr>
      </w:pPr>
    </w:p>
    <w:p w14:paraId="5F5F1E66" w14:textId="2C94FC66" w:rsidR="008D3A7D" w:rsidRPr="006E3780" w:rsidRDefault="008D3A7D" w:rsidP="006E3780">
      <w:pPr>
        <w:widowControl w:val="0"/>
        <w:rPr>
          <w:rFonts w:ascii="Aptos" w:hAnsi="Aptos"/>
        </w:rPr>
      </w:pPr>
      <w:r w:rsidRPr="006E3780">
        <w:rPr>
          <w:rFonts w:ascii="Aptos" w:hAnsi="Aptos"/>
          <w:b/>
          <w:bCs/>
          <w:u w:val="single"/>
        </w:rPr>
        <w:t>The</w:t>
      </w:r>
      <w:r w:rsidRPr="006E3780">
        <w:rPr>
          <w:rFonts w:ascii="Aptos" w:hAnsi="Aptos"/>
          <w:b/>
          <w:bCs/>
          <w:spacing w:val="-7"/>
          <w:u w:val="single"/>
        </w:rPr>
        <w:t xml:space="preserve"> </w:t>
      </w:r>
      <w:r w:rsidRPr="006E3780">
        <w:rPr>
          <w:rFonts w:ascii="Aptos" w:hAnsi="Aptos"/>
          <w:b/>
          <w:bCs/>
          <w:u w:val="single"/>
        </w:rPr>
        <w:t>anticipated</w:t>
      </w:r>
      <w:r w:rsidRPr="006E3780">
        <w:rPr>
          <w:rFonts w:ascii="Aptos" w:hAnsi="Aptos"/>
          <w:b/>
          <w:bCs/>
          <w:spacing w:val="-7"/>
          <w:u w:val="single"/>
        </w:rPr>
        <w:t xml:space="preserve"> </w:t>
      </w:r>
      <w:r w:rsidRPr="006E3780">
        <w:rPr>
          <w:rFonts w:ascii="Aptos" w:hAnsi="Aptos"/>
          <w:b/>
          <w:bCs/>
          <w:u w:val="single"/>
        </w:rPr>
        <w:t>start</w:t>
      </w:r>
      <w:r w:rsidRPr="006E3780">
        <w:rPr>
          <w:rFonts w:ascii="Aptos" w:hAnsi="Aptos"/>
          <w:b/>
          <w:bCs/>
          <w:spacing w:val="-7"/>
          <w:u w:val="single"/>
        </w:rPr>
        <w:t xml:space="preserve"> </w:t>
      </w:r>
      <w:r w:rsidRPr="006E3780">
        <w:rPr>
          <w:rFonts w:ascii="Aptos" w:hAnsi="Aptos"/>
          <w:b/>
          <w:bCs/>
          <w:u w:val="single"/>
        </w:rPr>
        <w:t>date</w:t>
      </w:r>
      <w:r w:rsidRPr="006E3780">
        <w:rPr>
          <w:rFonts w:ascii="Aptos" w:hAnsi="Aptos"/>
          <w:b/>
          <w:bCs/>
          <w:spacing w:val="-5"/>
          <w:u w:val="single"/>
        </w:rPr>
        <w:t xml:space="preserve"> </w:t>
      </w:r>
      <w:r w:rsidRPr="006E3780">
        <w:rPr>
          <w:rFonts w:ascii="Aptos" w:hAnsi="Aptos"/>
          <w:b/>
          <w:bCs/>
          <w:u w:val="single"/>
        </w:rPr>
        <w:t>for</w:t>
      </w:r>
      <w:r w:rsidRPr="006E3780">
        <w:rPr>
          <w:rFonts w:ascii="Aptos" w:hAnsi="Aptos"/>
          <w:b/>
          <w:bCs/>
          <w:spacing w:val="-6"/>
          <w:u w:val="single"/>
        </w:rPr>
        <w:t xml:space="preserve"> </w:t>
      </w:r>
      <w:r w:rsidRPr="006E3780">
        <w:rPr>
          <w:rFonts w:ascii="Aptos" w:hAnsi="Aptos"/>
          <w:b/>
          <w:bCs/>
          <w:u w:val="single"/>
        </w:rPr>
        <w:t>this</w:t>
      </w:r>
      <w:r w:rsidRPr="006E3780">
        <w:rPr>
          <w:rFonts w:ascii="Aptos" w:hAnsi="Aptos"/>
          <w:b/>
          <w:bCs/>
          <w:spacing w:val="-6"/>
          <w:u w:val="single"/>
        </w:rPr>
        <w:t xml:space="preserve"> </w:t>
      </w:r>
      <w:r w:rsidRPr="006E3780">
        <w:rPr>
          <w:rFonts w:ascii="Aptos" w:hAnsi="Aptos"/>
          <w:b/>
          <w:bCs/>
          <w:u w:val="single"/>
        </w:rPr>
        <w:t>application</w:t>
      </w:r>
      <w:r w:rsidRPr="006E3780">
        <w:rPr>
          <w:rFonts w:ascii="Aptos" w:hAnsi="Aptos"/>
          <w:b/>
          <w:bCs/>
          <w:spacing w:val="-7"/>
          <w:u w:val="single"/>
        </w:rPr>
        <w:t xml:space="preserve"> </w:t>
      </w:r>
      <w:r w:rsidRPr="006E3780">
        <w:rPr>
          <w:rFonts w:ascii="Aptos" w:hAnsi="Aptos"/>
          <w:b/>
          <w:bCs/>
          <w:u w:val="single"/>
        </w:rPr>
        <w:t>cycle</w:t>
      </w:r>
      <w:r w:rsidRPr="006E3780">
        <w:rPr>
          <w:rFonts w:ascii="Aptos" w:hAnsi="Aptos"/>
          <w:b/>
          <w:bCs/>
          <w:spacing w:val="-6"/>
          <w:u w:val="single"/>
        </w:rPr>
        <w:t xml:space="preserve"> </w:t>
      </w:r>
      <w:r w:rsidRPr="006E3780">
        <w:rPr>
          <w:rFonts w:ascii="Aptos" w:hAnsi="Aptos"/>
          <w:b/>
          <w:bCs/>
          <w:u w:val="single"/>
        </w:rPr>
        <w:t>will</w:t>
      </w:r>
      <w:r w:rsidRPr="006E3780">
        <w:rPr>
          <w:rFonts w:ascii="Aptos" w:hAnsi="Aptos"/>
          <w:b/>
          <w:bCs/>
          <w:spacing w:val="-7"/>
          <w:u w:val="single"/>
        </w:rPr>
        <w:t xml:space="preserve"> </w:t>
      </w:r>
      <w:proofErr w:type="gramStart"/>
      <w:r w:rsidRPr="006E3780">
        <w:rPr>
          <w:rFonts w:ascii="Aptos" w:hAnsi="Aptos"/>
          <w:b/>
          <w:bCs/>
          <w:u w:val="single"/>
        </w:rPr>
        <w:t>be</w:t>
      </w:r>
      <w:r w:rsidRPr="006E3780">
        <w:rPr>
          <w:rFonts w:ascii="Aptos" w:hAnsi="Aptos"/>
          <w:b/>
          <w:bCs/>
          <w:spacing w:val="-7"/>
          <w:u w:val="single"/>
        </w:rPr>
        <w:t xml:space="preserve"> </w:t>
      </w:r>
      <w:r w:rsidRPr="006E3780">
        <w:rPr>
          <w:rFonts w:ascii="Aptos" w:hAnsi="Aptos"/>
          <w:b/>
          <w:bCs/>
          <w:u w:val="single"/>
        </w:rPr>
        <w:t>in</w:t>
      </w:r>
      <w:proofErr w:type="gramEnd"/>
      <w:r w:rsidRPr="006E3780">
        <w:rPr>
          <w:rFonts w:ascii="Aptos" w:hAnsi="Aptos"/>
          <w:b/>
          <w:bCs/>
          <w:spacing w:val="-7"/>
          <w:u w:val="single"/>
        </w:rPr>
        <w:t xml:space="preserve"> </w:t>
      </w:r>
      <w:r w:rsidR="00F62BC7">
        <w:rPr>
          <w:rFonts w:ascii="Aptos" w:hAnsi="Aptos"/>
          <w:b/>
          <w:bCs/>
          <w:u w:val="single"/>
        </w:rPr>
        <w:t>July</w:t>
      </w:r>
      <w:r w:rsidRPr="006E3780">
        <w:rPr>
          <w:rFonts w:ascii="Aptos" w:hAnsi="Aptos"/>
          <w:b/>
          <w:bCs/>
          <w:spacing w:val="-6"/>
          <w:u w:val="single"/>
        </w:rPr>
        <w:t xml:space="preserve"> </w:t>
      </w:r>
      <w:r w:rsidRPr="006E3780">
        <w:rPr>
          <w:rFonts w:ascii="Aptos" w:hAnsi="Aptos"/>
          <w:b/>
          <w:bCs/>
          <w:spacing w:val="-2"/>
          <w:u w:val="single"/>
        </w:rPr>
        <w:t>2026.</w:t>
      </w:r>
    </w:p>
    <w:p w14:paraId="60C007B0" w14:textId="77777777" w:rsidR="00322930" w:rsidRPr="00FA2F34" w:rsidRDefault="00322930" w:rsidP="00322930">
      <w:pPr>
        <w:rPr>
          <w:rFonts w:ascii="Aptos" w:hAnsi="Aptos"/>
          <w:color w:val="000000"/>
        </w:rPr>
      </w:pPr>
    </w:p>
    <w:p w14:paraId="5B0CAC62" w14:textId="77777777" w:rsidR="00322930" w:rsidRPr="006E3780" w:rsidRDefault="00322930" w:rsidP="00F72F9D">
      <w:pPr>
        <w:pBdr>
          <w:top w:val="nil"/>
          <w:left w:val="nil"/>
          <w:bottom w:val="nil"/>
          <w:right w:val="nil"/>
          <w:between w:val="nil"/>
        </w:pBdr>
        <w:spacing w:line="276" w:lineRule="auto"/>
        <w:ind w:left="100" w:right="141"/>
        <w:rPr>
          <w:rFonts w:ascii="Aptos" w:hAnsi="Aptos" w:cs="Arial"/>
          <w:color w:val="000000"/>
          <w:sz w:val="22"/>
          <w:szCs w:val="22"/>
        </w:rPr>
      </w:pPr>
    </w:p>
    <w:p w14:paraId="5833E540" w14:textId="77777777" w:rsidR="00F72F9D" w:rsidRPr="006E3780" w:rsidRDefault="00F72F9D" w:rsidP="00F72F9D">
      <w:pPr>
        <w:rPr>
          <w:rFonts w:ascii="Aptos" w:hAnsi="Aptos" w:cs="Arial"/>
          <w:color w:val="000000"/>
          <w:sz w:val="22"/>
          <w:szCs w:val="22"/>
        </w:rPr>
      </w:pPr>
      <w:r w:rsidRPr="006E3780">
        <w:rPr>
          <w:rFonts w:ascii="Aptos" w:hAnsi="Aptos" w:cs="Arial"/>
          <w:color w:val="000000"/>
          <w:sz w:val="22"/>
          <w:szCs w:val="22"/>
        </w:rPr>
        <w:br w:type="page"/>
      </w:r>
    </w:p>
    <w:p w14:paraId="2EDE5F47" w14:textId="77777777" w:rsidR="00AA3AF4" w:rsidRPr="00FA2F34" w:rsidRDefault="00AA3AF4" w:rsidP="00AA3AF4">
      <w:pPr>
        <w:pBdr>
          <w:top w:val="nil"/>
          <w:left w:val="nil"/>
          <w:bottom w:val="nil"/>
          <w:right w:val="nil"/>
          <w:between w:val="nil"/>
        </w:pBdr>
        <w:ind w:left="100" w:right="141"/>
        <w:rPr>
          <w:rFonts w:ascii="Aptos" w:hAnsi="Aptos"/>
          <w:b/>
          <w:bCs/>
          <w:color w:val="000000"/>
          <w:sz w:val="32"/>
          <w:szCs w:val="32"/>
        </w:rPr>
      </w:pPr>
      <w:r w:rsidRPr="00FA2F34">
        <w:rPr>
          <w:rFonts w:ascii="Aptos" w:hAnsi="Aptos"/>
          <w:b/>
          <w:bCs/>
          <w:color w:val="000000"/>
          <w:sz w:val="32"/>
          <w:szCs w:val="32"/>
        </w:rPr>
        <w:lastRenderedPageBreak/>
        <w:t xml:space="preserve">Appendix: Example Challenges and </w:t>
      </w:r>
      <w:proofErr w:type="spellStart"/>
      <w:r w:rsidRPr="00FA2F34">
        <w:rPr>
          <w:rFonts w:ascii="Aptos" w:hAnsi="Aptos"/>
          <w:b/>
          <w:bCs/>
          <w:color w:val="000000"/>
          <w:sz w:val="32"/>
          <w:szCs w:val="32"/>
        </w:rPr>
        <w:t>Barriers</w:t>
      </w:r>
      <w:proofErr w:type="spellEnd"/>
      <w:r w:rsidRPr="00FA2F34">
        <w:rPr>
          <w:rFonts w:ascii="Aptos" w:hAnsi="Aptos"/>
          <w:b/>
          <w:bCs/>
          <w:color w:val="000000"/>
          <w:sz w:val="32"/>
          <w:szCs w:val="32"/>
        </w:rPr>
        <w:t xml:space="preserve"> to Career Trajectory</w:t>
      </w:r>
    </w:p>
    <w:p w14:paraId="3314FACC" w14:textId="77777777" w:rsidR="00F72F9D" w:rsidRPr="006E3780" w:rsidRDefault="00F72F9D" w:rsidP="00F72F9D">
      <w:pPr>
        <w:pBdr>
          <w:top w:val="nil"/>
          <w:left w:val="nil"/>
          <w:bottom w:val="nil"/>
          <w:right w:val="nil"/>
          <w:between w:val="nil"/>
        </w:pBdr>
        <w:spacing w:line="276" w:lineRule="auto"/>
        <w:ind w:left="100" w:right="141"/>
        <w:rPr>
          <w:rFonts w:ascii="Aptos" w:hAnsi="Aptos" w:cs="Arial"/>
          <w:color w:val="000000"/>
          <w:sz w:val="22"/>
          <w:szCs w:val="22"/>
        </w:rPr>
      </w:pPr>
    </w:p>
    <w:p w14:paraId="6A36A562" w14:textId="77777777" w:rsidR="00054BE9" w:rsidRPr="00FA2F34" w:rsidRDefault="00054BE9" w:rsidP="00054BE9">
      <w:pPr>
        <w:pStyle w:val="ListParagraph"/>
        <w:widowControl w:val="0"/>
        <w:numPr>
          <w:ilvl w:val="0"/>
          <w:numId w:val="7"/>
        </w:numPr>
        <w:pBdr>
          <w:top w:val="nil"/>
          <w:left w:val="nil"/>
          <w:bottom w:val="nil"/>
          <w:right w:val="nil"/>
          <w:between w:val="nil"/>
        </w:pBdr>
        <w:spacing w:after="0" w:line="240" w:lineRule="auto"/>
        <w:ind w:right="141"/>
        <w:contextualSpacing w:val="0"/>
        <w:rPr>
          <w:rFonts w:ascii="Aptos" w:hAnsi="Aptos"/>
          <w:sz w:val="24"/>
          <w:szCs w:val="24"/>
        </w:rPr>
      </w:pPr>
      <w:r w:rsidRPr="00FA2F34">
        <w:rPr>
          <w:rFonts w:ascii="Aptos" w:hAnsi="Aptos"/>
          <w:sz w:val="24"/>
          <w:szCs w:val="24"/>
        </w:rPr>
        <w:t xml:space="preserve">First generation college student (neither parent received a baccalaureate degree). </w:t>
      </w:r>
    </w:p>
    <w:p w14:paraId="4D738754" w14:textId="77777777" w:rsidR="00054BE9" w:rsidRPr="00FA2F34" w:rsidRDefault="00054BE9" w:rsidP="00054BE9">
      <w:pPr>
        <w:pStyle w:val="ListParagraph"/>
        <w:widowControl w:val="0"/>
        <w:numPr>
          <w:ilvl w:val="0"/>
          <w:numId w:val="7"/>
        </w:numPr>
        <w:pBdr>
          <w:top w:val="nil"/>
          <w:left w:val="nil"/>
          <w:bottom w:val="nil"/>
          <w:right w:val="nil"/>
          <w:between w:val="nil"/>
        </w:pBdr>
        <w:spacing w:after="0" w:line="240" w:lineRule="auto"/>
        <w:ind w:right="141"/>
        <w:contextualSpacing w:val="0"/>
        <w:rPr>
          <w:rFonts w:ascii="Aptos" w:hAnsi="Aptos"/>
          <w:sz w:val="24"/>
          <w:szCs w:val="24"/>
        </w:rPr>
      </w:pPr>
      <w:r w:rsidRPr="00FA2F34">
        <w:rPr>
          <w:rFonts w:ascii="Aptos" w:hAnsi="Aptos"/>
          <w:sz w:val="24"/>
          <w:szCs w:val="24"/>
        </w:rPr>
        <w:t>Speak a language in addition to English.</w:t>
      </w:r>
    </w:p>
    <w:p w14:paraId="641B7C7A" w14:textId="77777777" w:rsidR="00054BE9" w:rsidRPr="00FA2F34" w:rsidRDefault="00054BE9" w:rsidP="00054BE9">
      <w:pPr>
        <w:pStyle w:val="ListParagraph"/>
        <w:widowControl w:val="0"/>
        <w:numPr>
          <w:ilvl w:val="0"/>
          <w:numId w:val="7"/>
        </w:numPr>
        <w:pBdr>
          <w:top w:val="nil"/>
          <w:left w:val="nil"/>
          <w:bottom w:val="nil"/>
          <w:right w:val="nil"/>
          <w:between w:val="nil"/>
        </w:pBdr>
        <w:spacing w:after="0" w:line="240" w:lineRule="auto"/>
        <w:ind w:right="141"/>
        <w:contextualSpacing w:val="0"/>
        <w:rPr>
          <w:rFonts w:ascii="Aptos" w:hAnsi="Aptos"/>
          <w:sz w:val="24"/>
          <w:szCs w:val="24"/>
        </w:rPr>
      </w:pPr>
      <w:r w:rsidRPr="00FA2F34">
        <w:rPr>
          <w:rFonts w:ascii="Aptos" w:hAnsi="Aptos"/>
          <w:sz w:val="24"/>
          <w:szCs w:val="24"/>
        </w:rPr>
        <w:t xml:space="preserve">Employees </w:t>
      </w:r>
      <w:proofErr w:type="gramStart"/>
      <w:r w:rsidRPr="00FA2F34">
        <w:rPr>
          <w:rFonts w:ascii="Aptos" w:hAnsi="Aptos"/>
          <w:sz w:val="24"/>
          <w:szCs w:val="24"/>
        </w:rPr>
        <w:t>likely</w:t>
      </w:r>
      <w:proofErr w:type="gramEnd"/>
      <w:r w:rsidRPr="00FA2F34">
        <w:rPr>
          <w:rFonts w:ascii="Aptos" w:hAnsi="Aptos"/>
          <w:sz w:val="24"/>
          <w:szCs w:val="24"/>
        </w:rPr>
        <w:t xml:space="preserve"> to contribute varied perspectives to the program because of their life experiences, including overcoming personal adversity or hardship, records of extensive community service, or successful careers in other fields.</w:t>
      </w:r>
    </w:p>
    <w:p w14:paraId="0D8341CB" w14:textId="77777777" w:rsidR="00054BE9" w:rsidRPr="00FA2F34" w:rsidRDefault="00054BE9" w:rsidP="00054BE9">
      <w:pPr>
        <w:pStyle w:val="ListParagraph"/>
        <w:widowControl w:val="0"/>
        <w:numPr>
          <w:ilvl w:val="0"/>
          <w:numId w:val="7"/>
        </w:numPr>
        <w:pBdr>
          <w:top w:val="nil"/>
          <w:left w:val="nil"/>
          <w:bottom w:val="nil"/>
          <w:right w:val="nil"/>
          <w:between w:val="nil"/>
        </w:pBdr>
        <w:spacing w:after="0" w:line="240" w:lineRule="auto"/>
        <w:ind w:right="141"/>
        <w:contextualSpacing w:val="0"/>
        <w:rPr>
          <w:rFonts w:ascii="Aptos" w:hAnsi="Aptos"/>
          <w:sz w:val="24"/>
          <w:szCs w:val="24"/>
        </w:rPr>
      </w:pPr>
      <w:r w:rsidRPr="00FA2F34">
        <w:rPr>
          <w:rFonts w:ascii="Aptos" w:hAnsi="Aptos"/>
          <w:sz w:val="24"/>
          <w:szCs w:val="24"/>
        </w:rPr>
        <w:t>Grew up in one of the following areas: a) a U.S. rural area, as designated by the Health Resources and Services Administration (HRSA) Rural Health Grants Eligibility Analyzer (</w:t>
      </w:r>
      <w:hyperlink r:id="rId11" w:history="1">
        <w:r w:rsidRPr="00FA2F34">
          <w:rPr>
            <w:rStyle w:val="Hyperlink"/>
            <w:rFonts w:ascii="Aptos" w:hAnsi="Aptos"/>
            <w:sz w:val="24"/>
            <w:szCs w:val="24"/>
          </w:rPr>
          <w:t>https://data.hrsa.gov/topics/rural-health/rural-health-eligibility</w:t>
        </w:r>
      </w:hyperlink>
      <w:r w:rsidRPr="00FA2F34">
        <w:rPr>
          <w:rFonts w:ascii="Aptos" w:hAnsi="Aptos"/>
          <w:sz w:val="24"/>
          <w:szCs w:val="24"/>
        </w:rPr>
        <w:t xml:space="preserve">), </w:t>
      </w:r>
      <w:r w:rsidRPr="00FA2F34">
        <w:rPr>
          <w:rFonts w:ascii="Aptos" w:hAnsi="Aptos"/>
          <w:i/>
          <w:sz w:val="24"/>
          <w:szCs w:val="24"/>
          <w:u w:val="single"/>
        </w:rPr>
        <w:t>or</w:t>
      </w:r>
      <w:r w:rsidRPr="00FA2F34">
        <w:rPr>
          <w:rFonts w:ascii="Aptos" w:hAnsi="Aptos"/>
          <w:sz w:val="24"/>
          <w:szCs w:val="24"/>
        </w:rPr>
        <w:t xml:space="preserve"> b) a </w:t>
      </w:r>
      <w:hyperlink r:id="rId12" w:history="1">
        <w:r w:rsidRPr="00FA2F34">
          <w:rPr>
            <w:rStyle w:val="Hyperlink"/>
            <w:rFonts w:ascii="Aptos" w:hAnsi="Aptos"/>
            <w:sz w:val="24"/>
            <w:szCs w:val="24"/>
          </w:rPr>
          <w:t>Centers for Medicare and Medicaid Services-designated Low-Income and Health Professional Shortage Areas</w:t>
        </w:r>
      </w:hyperlink>
      <w:r w:rsidRPr="00FA2F34">
        <w:rPr>
          <w:rFonts w:ascii="Aptos" w:hAnsi="Aptos"/>
          <w:sz w:val="24"/>
          <w:szCs w:val="24"/>
          <w:u w:val="single"/>
        </w:rPr>
        <w:t xml:space="preserve"> </w:t>
      </w:r>
      <w:r w:rsidRPr="00FA2F34">
        <w:rPr>
          <w:rFonts w:ascii="Aptos" w:hAnsi="Aptos"/>
          <w:sz w:val="24"/>
          <w:szCs w:val="24"/>
        </w:rPr>
        <w:t>(qualifying zip codes are included in the file).</w:t>
      </w:r>
    </w:p>
    <w:p w14:paraId="7F7FCAAE" w14:textId="77777777" w:rsidR="00054BE9" w:rsidRPr="00FA2F34" w:rsidRDefault="00054BE9" w:rsidP="00054BE9">
      <w:pPr>
        <w:pStyle w:val="ListParagraph"/>
        <w:widowControl w:val="0"/>
        <w:numPr>
          <w:ilvl w:val="0"/>
          <w:numId w:val="7"/>
        </w:numPr>
        <w:pBdr>
          <w:top w:val="nil"/>
          <w:left w:val="nil"/>
          <w:bottom w:val="nil"/>
          <w:right w:val="nil"/>
          <w:between w:val="nil"/>
        </w:pBdr>
        <w:spacing w:after="0" w:line="240" w:lineRule="auto"/>
        <w:ind w:right="141"/>
        <w:contextualSpacing w:val="0"/>
        <w:rPr>
          <w:rFonts w:ascii="Aptos" w:hAnsi="Aptos"/>
          <w:sz w:val="24"/>
          <w:szCs w:val="24"/>
        </w:rPr>
      </w:pPr>
      <w:r w:rsidRPr="00FA2F34">
        <w:rPr>
          <w:rFonts w:ascii="Aptos" w:hAnsi="Aptos"/>
          <w:sz w:val="24"/>
          <w:szCs w:val="24"/>
        </w:rPr>
        <w:t xml:space="preserve">Has had experiences of adversity, which could include </w:t>
      </w:r>
      <w:proofErr w:type="spellStart"/>
      <w:r w:rsidRPr="00FA2F34">
        <w:rPr>
          <w:rFonts w:ascii="Aptos" w:hAnsi="Aptos"/>
          <w:sz w:val="24"/>
          <w:szCs w:val="24"/>
        </w:rPr>
        <w:t>discrimination</w:t>
      </w:r>
      <w:proofErr w:type="spellEnd"/>
      <w:r w:rsidRPr="00FA2F34">
        <w:rPr>
          <w:rFonts w:ascii="Aptos" w:hAnsi="Aptos"/>
          <w:sz w:val="24"/>
          <w:szCs w:val="24"/>
        </w:rPr>
        <w:t>.</w:t>
      </w:r>
    </w:p>
    <w:p w14:paraId="648F6F6B" w14:textId="77777777" w:rsidR="00054BE9" w:rsidRPr="00FA2F34" w:rsidRDefault="00054BE9" w:rsidP="00054BE9">
      <w:pPr>
        <w:pStyle w:val="ListParagraph"/>
        <w:widowControl w:val="0"/>
        <w:numPr>
          <w:ilvl w:val="0"/>
          <w:numId w:val="7"/>
        </w:numPr>
        <w:pBdr>
          <w:top w:val="nil"/>
          <w:left w:val="nil"/>
          <w:bottom w:val="nil"/>
          <w:right w:val="nil"/>
          <w:between w:val="nil"/>
        </w:pBdr>
        <w:spacing w:after="0" w:line="240" w:lineRule="auto"/>
        <w:ind w:right="141"/>
        <w:contextualSpacing w:val="0"/>
        <w:rPr>
          <w:rFonts w:ascii="Aptos" w:hAnsi="Aptos"/>
        </w:rPr>
      </w:pPr>
      <w:r w:rsidRPr="00FA2F34">
        <w:rPr>
          <w:rFonts w:ascii="Aptos" w:hAnsi="Aptos"/>
          <w:sz w:val="24"/>
          <w:szCs w:val="24"/>
        </w:rPr>
        <w:t xml:space="preserve">Special consideration will be given to those applicants whose prior work experience, area of study, community service, or other accomplishments are predictive of future service to populations that have health disparities including rural communities, rural communities, or </w:t>
      </w:r>
      <w:proofErr w:type="spellStart"/>
      <w:r w:rsidRPr="00FA2F34">
        <w:rPr>
          <w:rFonts w:ascii="Aptos" w:hAnsi="Aptos"/>
          <w:sz w:val="24"/>
          <w:szCs w:val="24"/>
        </w:rPr>
        <w:t>tribal</w:t>
      </w:r>
      <w:proofErr w:type="spellEnd"/>
      <w:r w:rsidRPr="00FA2F34">
        <w:rPr>
          <w:rFonts w:ascii="Aptos" w:hAnsi="Aptos"/>
          <w:sz w:val="24"/>
          <w:szCs w:val="24"/>
        </w:rPr>
        <w:t xml:space="preserve"> communities.</w:t>
      </w:r>
    </w:p>
    <w:p w14:paraId="59F94D93" w14:textId="77777777" w:rsidR="00F72F9D" w:rsidRPr="00F95596" w:rsidRDefault="00F72F9D" w:rsidP="00F72F9D">
      <w:pPr>
        <w:pBdr>
          <w:top w:val="nil"/>
          <w:left w:val="nil"/>
          <w:bottom w:val="nil"/>
          <w:right w:val="nil"/>
          <w:between w:val="nil"/>
        </w:pBdr>
        <w:spacing w:line="276" w:lineRule="auto"/>
        <w:ind w:left="100" w:right="141"/>
        <w:rPr>
          <w:rFonts w:ascii="Arial" w:hAnsi="Arial" w:cs="Arial"/>
          <w:sz w:val="22"/>
          <w:szCs w:val="22"/>
        </w:rPr>
      </w:pPr>
    </w:p>
    <w:p w14:paraId="4C21EDB9" w14:textId="77777777" w:rsidR="00F72F9D" w:rsidRPr="00F95596" w:rsidRDefault="00F72F9D" w:rsidP="00F72F9D">
      <w:pPr>
        <w:pBdr>
          <w:top w:val="nil"/>
          <w:left w:val="nil"/>
          <w:bottom w:val="nil"/>
          <w:right w:val="nil"/>
          <w:between w:val="nil"/>
        </w:pBdr>
        <w:spacing w:line="276" w:lineRule="auto"/>
        <w:ind w:left="100" w:right="141"/>
        <w:rPr>
          <w:rFonts w:ascii="Arial" w:hAnsi="Arial" w:cs="Arial"/>
          <w:color w:val="000000"/>
          <w:sz w:val="22"/>
          <w:szCs w:val="22"/>
        </w:rPr>
      </w:pPr>
    </w:p>
    <w:p w14:paraId="05441340" w14:textId="4CA9AC92" w:rsidR="00F75B80" w:rsidRPr="00F95596" w:rsidRDefault="00F75B80" w:rsidP="00280FD9">
      <w:pPr>
        <w:rPr>
          <w:rFonts w:ascii="Arial" w:hAnsi="Arial" w:cs="Arial"/>
          <w:sz w:val="22"/>
          <w:szCs w:val="22"/>
        </w:rPr>
      </w:pPr>
    </w:p>
    <w:sectPr w:rsidR="00F75B80" w:rsidRPr="00F95596" w:rsidSect="003F6077">
      <w:headerReference w:type="default" r:id="rId13"/>
      <w:footerReference w:type="default" r:id="rId14"/>
      <w:pgSz w:w="12240" w:h="15840"/>
      <w:pgMar w:top="1872" w:right="936" w:bottom="1440" w:left="864" w:header="288"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A3DCF2" w14:textId="77777777" w:rsidR="00082D86" w:rsidRDefault="00082D86">
      <w:r>
        <w:separator/>
      </w:r>
    </w:p>
  </w:endnote>
  <w:endnote w:type="continuationSeparator" w:id="0">
    <w:p w14:paraId="6D2B8BB1" w14:textId="77777777" w:rsidR="00082D86" w:rsidRDefault="00082D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urier New"/>
    <w:charset w:val="00"/>
    <w:family w:val="auto"/>
    <w:pitch w:val="variable"/>
    <w:sig w:usb0="03000000" w:usb1="00000000" w:usb2="00000000" w:usb3="00000000" w:csb0="00000001"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C2245" w14:textId="77777777" w:rsidR="00D67224" w:rsidRDefault="008F1ECF">
    <w:pPr>
      <w:pStyle w:val="Footer"/>
      <w:jc w:val="center"/>
    </w:pPr>
    <w:r>
      <w:rPr>
        <w:rFonts w:ascii="Arial Narrow" w:hAnsi="Arial Narrow"/>
        <w:b/>
        <w:i/>
        <w:noProof/>
        <w:sz w:val="48"/>
      </w:rPr>
      <mc:AlternateContent>
        <mc:Choice Requires="wps">
          <w:drawing>
            <wp:anchor distT="0" distB="0" distL="114300" distR="114300" simplePos="0" relativeHeight="251658241" behindDoc="0" locked="0" layoutInCell="1" allowOverlap="1" wp14:anchorId="5FC03BC7" wp14:editId="039D7C68">
              <wp:simplePos x="0" y="0"/>
              <wp:positionH relativeFrom="column">
                <wp:posOffset>89535</wp:posOffset>
              </wp:positionH>
              <wp:positionV relativeFrom="paragraph">
                <wp:posOffset>-528320</wp:posOffset>
              </wp:positionV>
              <wp:extent cx="6400800" cy="447675"/>
              <wp:effectExtent l="0" t="0" r="0" b="9525"/>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256F70" w14:textId="77777777" w:rsidR="00D67224" w:rsidRDefault="00D67224">
                          <w:pPr>
                            <w:pStyle w:val="BodyText3"/>
                            <w:jc w:val="center"/>
                          </w:pPr>
                          <w:r>
                            <w:t>UW ICTR Partners</w:t>
                          </w:r>
                        </w:p>
                        <w:p w14:paraId="203B1B81" w14:textId="436D18CD" w:rsidR="002D3AD7" w:rsidRDefault="00D67224">
                          <w:pPr>
                            <w:spacing w:before="20"/>
                            <w:jc w:val="center"/>
                            <w:rPr>
                              <w:rFonts w:ascii="Arial" w:hAnsi="Arial"/>
                              <w:sz w:val="14"/>
                            </w:rPr>
                          </w:pPr>
                          <w:r>
                            <w:rPr>
                              <w:rFonts w:ascii="Arial" w:hAnsi="Arial"/>
                              <w:sz w:val="14"/>
                            </w:rPr>
                            <w:t xml:space="preserve">School of Medicine and Public Health • School of Nursing • School of Pharmacy </w:t>
                          </w:r>
                          <w:bookmarkStart w:id="1" w:name="_Hlk157768424"/>
                          <w:r>
                            <w:rPr>
                              <w:rFonts w:ascii="Arial" w:hAnsi="Arial"/>
                              <w:sz w:val="14"/>
                            </w:rPr>
                            <w:t xml:space="preserve"> </w:t>
                          </w:r>
                          <w:bookmarkEnd w:id="1"/>
                        </w:p>
                        <w:p w14:paraId="66312541" w14:textId="1FB52BD0" w:rsidR="00D67224" w:rsidRDefault="002D3AD7">
                          <w:pPr>
                            <w:spacing w:before="20"/>
                            <w:jc w:val="center"/>
                            <w:rPr>
                              <w:rFonts w:ascii="Arial" w:hAnsi="Arial"/>
                              <w:color w:val="808080"/>
                              <w:sz w:val="14"/>
                            </w:rPr>
                          </w:pPr>
                          <w:r>
                            <w:rPr>
                              <w:rFonts w:ascii="Arial" w:hAnsi="Arial"/>
                              <w:sz w:val="14"/>
                            </w:rPr>
                            <w:t xml:space="preserve">School of Veterinary Medicine • </w:t>
                          </w:r>
                          <w:r w:rsidR="00D67224">
                            <w:rPr>
                              <w:rFonts w:ascii="Arial" w:hAnsi="Arial"/>
                              <w:sz w:val="14"/>
                            </w:rPr>
                            <w:t>College of Engineering</w:t>
                          </w:r>
                          <w:r>
                            <w:rPr>
                              <w:rFonts w:ascii="Arial" w:hAnsi="Arial"/>
                              <w:sz w:val="14"/>
                            </w:rPr>
                            <w:t xml:space="preserve"> • School of Education </w:t>
                          </w:r>
                          <w:r w:rsidR="00D67224">
                            <w:rPr>
                              <w:rFonts w:ascii="Arial" w:hAnsi="Arial"/>
                              <w:sz w:val="14"/>
                            </w:rPr>
                            <w:t>• Marshfield Clinic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C03BC7" id="_x0000_t202" coordsize="21600,21600" o:spt="202" path="m,l,21600r21600,l21600,xe">
              <v:stroke joinstyle="miter"/>
              <v:path gradientshapeok="t" o:connecttype="rect"/>
            </v:shapetype>
            <v:shape id="Text Box 20" o:spid="_x0000_s1027" type="#_x0000_t202" style="position:absolute;left:0;text-align:left;margin-left:7.05pt;margin-top:-41.6pt;width:7in;height:35.2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" filled="f" stroked="f">
              <v:textbox>
                <w:txbxContent>
                  <w:p w14:paraId="7B256F70" w14:textId="77777777" w:rsidR="00D67224" w:rsidRDefault="00D67224">
                    <w:pPr>
                      <w:pStyle w:val="BodyText3"/>
                      <w:jc w:val="center"/>
                    </w:pPr>
                    <w:r>
                      <w:t>UW ICTR Partners</w:t>
                    </w:r>
                  </w:p>
                  <w:p w14:paraId="203B1B81" w14:textId="436D18CD" w:rsidR="002D3AD7" w:rsidRDefault="00D67224">
                    <w:pPr>
                      <w:spacing w:before="20"/>
                      <w:jc w:val="center"/>
                      <w:rPr>
                        <w:rFonts w:ascii="Arial" w:hAnsi="Arial"/>
                        <w:sz w:val="14"/>
                      </w:rPr>
                    </w:pPr>
                    <w:r>
                      <w:rPr>
                        <w:rFonts w:ascii="Arial" w:hAnsi="Arial"/>
                        <w:sz w:val="14"/>
                      </w:rPr>
                      <w:t xml:space="preserve">School of Medicine and Public Health • School of Nursing • School of Pharmacy </w:t>
                    </w:r>
                    <w:bookmarkStart w:id="2" w:name="_Hlk157768424"/>
                    <w:r>
                      <w:rPr>
                        <w:rFonts w:ascii="Arial" w:hAnsi="Arial"/>
                        <w:sz w:val="14"/>
                      </w:rPr>
                      <w:t xml:space="preserve"> </w:t>
                    </w:r>
                    <w:bookmarkEnd w:id="2"/>
                  </w:p>
                  <w:p w14:paraId="66312541" w14:textId="1FB52BD0" w:rsidR="00D67224" w:rsidRDefault="002D3AD7">
                    <w:pPr>
                      <w:spacing w:before="20"/>
                      <w:jc w:val="center"/>
                      <w:rPr>
                        <w:rFonts w:ascii="Arial" w:hAnsi="Arial"/>
                        <w:color w:val="808080"/>
                        <w:sz w:val="14"/>
                      </w:rPr>
                    </w:pPr>
                    <w:r>
                      <w:rPr>
                        <w:rFonts w:ascii="Arial" w:hAnsi="Arial"/>
                        <w:sz w:val="14"/>
                      </w:rPr>
                      <w:t xml:space="preserve">School of Veterinary Medicine • </w:t>
                    </w:r>
                    <w:r w:rsidR="00D67224">
                      <w:rPr>
                        <w:rFonts w:ascii="Arial" w:hAnsi="Arial"/>
                        <w:sz w:val="14"/>
                      </w:rPr>
                      <w:t>College of Engineering</w:t>
                    </w:r>
                    <w:r>
                      <w:rPr>
                        <w:rFonts w:ascii="Arial" w:hAnsi="Arial"/>
                        <w:sz w:val="14"/>
                      </w:rPr>
                      <w:t xml:space="preserve"> • School of Education </w:t>
                    </w:r>
                    <w:r w:rsidR="00D67224">
                      <w:rPr>
                        <w:rFonts w:ascii="Arial" w:hAnsi="Arial"/>
                        <w:sz w:val="14"/>
                      </w:rPr>
                      <w:t>• Marshfield Clinic</w:t>
                    </w:r>
                  </w:p>
                </w:txbxContent>
              </v:textbox>
            </v:shape>
          </w:pict>
        </mc:Fallback>
      </mc:AlternateContent>
    </w:r>
    <w:r>
      <w:rPr>
        <w:rFonts w:ascii="Arial Narrow" w:hAnsi="Arial Narrow"/>
        <w:b/>
        <w:i/>
        <w:noProof/>
        <w:sz w:val="48"/>
      </w:rPr>
      <mc:AlternateContent>
        <mc:Choice Requires="wps">
          <w:drawing>
            <wp:anchor distT="0" distB="0" distL="114300" distR="114300" simplePos="0" relativeHeight="251658242" behindDoc="0" locked="0" layoutInCell="1" allowOverlap="1" wp14:anchorId="6E107397" wp14:editId="082F53FB">
              <wp:simplePos x="0" y="0"/>
              <wp:positionH relativeFrom="column">
                <wp:posOffset>230505</wp:posOffset>
              </wp:positionH>
              <wp:positionV relativeFrom="paragraph">
                <wp:posOffset>-58420</wp:posOffset>
              </wp:positionV>
              <wp:extent cx="6286500" cy="0"/>
              <wp:effectExtent l="11430" t="8255" r="7620" b="10795"/>
              <wp:wrapNone/>
              <wp:docPr id="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768787" id="Line 22"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15pt,-4.6pt" to="513.1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" strokeweight=".5pt"/>
          </w:pict>
        </mc:Fallback>
      </mc:AlternateContent>
    </w:r>
    <w:r w:rsidR="00ED6909">
      <w:rPr>
        <w:rFonts w:ascii="Arial" w:hAnsi="Arial"/>
        <w:sz w:val="14"/>
      </w:rPr>
      <w:t>4240</w:t>
    </w:r>
    <w:r w:rsidR="00D67224">
      <w:rPr>
        <w:rFonts w:ascii="Arial" w:hAnsi="Arial"/>
        <w:sz w:val="14"/>
      </w:rPr>
      <w:t xml:space="preserve"> Health Sciences Learning Center     •     750 Highland Avenue     •     Madison, Wisconsin 53705     •     608-26</w:t>
    </w:r>
    <w:r w:rsidR="009B5EAF">
      <w:rPr>
        <w:rFonts w:ascii="Arial" w:hAnsi="Arial"/>
        <w:sz w:val="14"/>
      </w:rPr>
      <w:t>3-</w:t>
    </w:r>
    <w:r w:rsidR="00ED6909">
      <w:rPr>
        <w:rFonts w:ascii="Arial" w:hAnsi="Arial"/>
        <w:sz w:val="14"/>
      </w:rPr>
      <w:t>1018</w:t>
    </w:r>
    <w:r w:rsidR="00D67224">
      <w:rPr>
        <w:rFonts w:ascii="Arial" w:hAnsi="Arial"/>
        <w:sz w:val="14"/>
      </w:rPr>
      <w:t xml:space="preserve">     •     </w:t>
    </w:r>
    <w:r w:rsidR="00ED6909">
      <w:rPr>
        <w:rFonts w:ascii="Arial" w:hAnsi="Arial"/>
        <w:sz w:val="14"/>
      </w:rPr>
      <w:t>info</w:t>
    </w:r>
    <w:r w:rsidR="00D67224">
      <w:rPr>
        <w:rFonts w:ascii="Arial" w:hAnsi="Arial"/>
        <w:sz w:val="14"/>
      </w:rPr>
      <w:t>@</w:t>
    </w:r>
    <w:r w:rsidR="00ED6909">
      <w:rPr>
        <w:rFonts w:ascii="Arial" w:hAnsi="Arial"/>
        <w:sz w:val="14"/>
      </w:rPr>
      <w:t>ictr.</w:t>
    </w:r>
    <w:r w:rsidR="00D67224">
      <w:rPr>
        <w:rFonts w:ascii="Arial" w:hAnsi="Arial"/>
        <w:sz w:val="14"/>
      </w:rPr>
      <w:t>wisc.edu</w:t>
    </w:r>
    <w:r w:rsidR="00D67224">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AE9E73" w14:textId="77777777" w:rsidR="00082D86" w:rsidRDefault="00082D86">
      <w:r>
        <w:separator/>
      </w:r>
    </w:p>
  </w:footnote>
  <w:footnote w:type="continuationSeparator" w:id="0">
    <w:p w14:paraId="17917DDA" w14:textId="77777777" w:rsidR="00082D86" w:rsidRDefault="00082D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E1FF8" w14:textId="0C673385" w:rsidR="00D67224" w:rsidRPr="00854C6A" w:rsidRDefault="003027BA" w:rsidP="1CC3B052">
    <w:pPr>
      <w:pStyle w:val="Header"/>
      <w:spacing w:before="120"/>
      <w:jc w:val="both"/>
      <w:rPr>
        <w:rFonts w:ascii="Arial" w:hAnsi="Arial" w:cs="Arial"/>
        <w:b/>
        <w:bCs/>
        <w:sz w:val="20"/>
        <w:szCs w:val="20"/>
      </w:rPr>
    </w:pPr>
    <w:r w:rsidRPr="008112B4">
      <w:rPr>
        <w:rFonts w:ascii="Arial" w:hAnsi="Arial" w:cs="Arial"/>
        <w:b/>
        <w:noProof/>
        <w:sz w:val="20"/>
        <w:szCs w:val="20"/>
      </w:rPr>
      <mc:AlternateContent>
        <mc:Choice Requires="wps">
          <w:drawing>
            <wp:anchor distT="45720" distB="45720" distL="114300" distR="114300" simplePos="0" relativeHeight="251658243" behindDoc="0" locked="0" layoutInCell="1" allowOverlap="1" wp14:anchorId="0EB47B2C" wp14:editId="7A966336">
              <wp:simplePos x="0" y="0"/>
              <wp:positionH relativeFrom="column">
                <wp:posOffset>3870960</wp:posOffset>
              </wp:positionH>
              <wp:positionV relativeFrom="paragraph">
                <wp:posOffset>493395</wp:posOffset>
              </wp:positionV>
              <wp:extent cx="2360930" cy="3238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23850"/>
                      </a:xfrm>
                      <a:prstGeom prst="rect">
                        <a:avLst/>
                      </a:prstGeom>
                      <a:solidFill>
                        <a:srgbClr val="FFFFFF"/>
                      </a:solidFill>
                      <a:ln w="9525">
                        <a:noFill/>
                        <a:miter lim="800000"/>
                        <a:headEnd/>
                        <a:tailEnd/>
                      </a:ln>
                    </wps:spPr>
                    <wps:txbx>
                      <w:txbxContent>
                        <w:p w14:paraId="1AB57BDC" w14:textId="42E03C44" w:rsidR="008112B4" w:rsidRPr="00ED6909" w:rsidRDefault="00ED6909" w:rsidP="00ED6909">
                          <w:pPr>
                            <w:pStyle w:val="Header"/>
                            <w:jc w:val="right"/>
                            <w:rPr>
                              <w:rFonts w:ascii="Arial" w:hAnsi="Arial" w:cs="Arial"/>
                              <w:b/>
                              <w:sz w:val="20"/>
                              <w:szCs w:val="20"/>
                            </w:rPr>
                          </w:pPr>
                          <w:r>
                            <w:rPr>
                              <w:rFonts w:ascii="Arial" w:hAnsi="Arial" w:cs="Arial"/>
                              <w:b/>
                              <w:sz w:val="20"/>
                              <w:szCs w:val="20"/>
                            </w:rPr>
                            <w:t xml:space="preserve">ICTR </w:t>
                          </w:r>
                          <w:r w:rsidR="003027BA">
                            <w:rPr>
                              <w:rFonts w:ascii="Arial" w:hAnsi="Arial" w:cs="Arial"/>
                              <w:b/>
                              <w:sz w:val="20"/>
                              <w:szCs w:val="20"/>
                            </w:rPr>
                            <w:t>Pathway Program</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0EB47B2C" id="_x0000_t202" coordsize="21600,21600" o:spt="202" path="m,l,21600r21600,l21600,xe">
              <v:stroke joinstyle="miter"/>
              <v:path gradientshapeok="t" o:connecttype="rect"/>
            </v:shapetype>
            <v:shape id="Text Box 2" o:spid="_x0000_s1026" type="#_x0000_t202" style="position:absolute;left:0;text-align:left;margin-left:304.8pt;margin-top:38.85pt;width:185.9pt;height:25.5pt;z-index:251658243;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" stroked="f">
              <v:textbox>
                <w:txbxContent>
                  <w:p w14:paraId="1AB57BDC" w14:textId="42E03C44" w:rsidR="008112B4" w:rsidRPr="00ED6909" w:rsidRDefault="00ED6909" w:rsidP="00ED6909">
                    <w:pPr>
                      <w:pStyle w:val="Header"/>
                      <w:jc w:val="right"/>
                      <w:rPr>
                        <w:rFonts w:ascii="Arial" w:hAnsi="Arial" w:cs="Arial"/>
                        <w:b/>
                        <w:sz w:val="20"/>
                        <w:szCs w:val="20"/>
                      </w:rPr>
                    </w:pPr>
                    <w:r>
                      <w:rPr>
                        <w:rFonts w:ascii="Arial" w:hAnsi="Arial" w:cs="Arial"/>
                        <w:b/>
                        <w:sz w:val="20"/>
                        <w:szCs w:val="20"/>
                      </w:rPr>
                      <w:t xml:space="preserve">ICTR </w:t>
                    </w:r>
                    <w:r w:rsidR="003027BA">
                      <w:rPr>
                        <w:rFonts w:ascii="Arial" w:hAnsi="Arial" w:cs="Arial"/>
                        <w:b/>
                        <w:sz w:val="20"/>
                        <w:szCs w:val="20"/>
                      </w:rPr>
                      <w:t>Pathway Program</w:t>
                    </w:r>
                  </w:p>
                </w:txbxContent>
              </v:textbox>
              <w10:wrap type="square"/>
            </v:shape>
          </w:pict>
        </mc:Fallback>
      </mc:AlternateContent>
    </w:r>
    <w:r w:rsidR="000914B5">
      <w:rPr>
        <w:rFonts w:ascii="Arial Narrow" w:hAnsi="Arial Narrow"/>
        <w:b/>
        <w:i/>
        <w:noProof/>
        <w:sz w:val="48"/>
      </w:rPr>
      <mc:AlternateContent>
        <mc:Choice Requires="wps">
          <w:drawing>
            <wp:anchor distT="0" distB="0" distL="114300" distR="114300" simplePos="0" relativeHeight="251658240" behindDoc="0" locked="0" layoutInCell="1" allowOverlap="1" wp14:anchorId="7D6EDF1E" wp14:editId="21728C25">
              <wp:simplePos x="0" y="0"/>
              <wp:positionH relativeFrom="column">
                <wp:posOffset>36363</wp:posOffset>
              </wp:positionH>
              <wp:positionV relativeFrom="paragraph">
                <wp:posOffset>875841</wp:posOffset>
              </wp:positionV>
              <wp:extent cx="6457315" cy="0"/>
              <wp:effectExtent l="10160" t="6350" r="9525" b="12700"/>
              <wp:wrapNone/>
              <wp:docPr id="5"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5731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8FE520" id="Line 1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pt,68.95pt" to="511.3pt,6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" strokeweight=".5pt"/>
          </w:pict>
        </mc:Fallback>
      </mc:AlternateContent>
    </w:r>
    <w:r w:rsidR="000914B5">
      <w:rPr>
        <w:rFonts w:ascii="Arial Narrow" w:hAnsi="Arial Narrow"/>
        <w:b/>
        <w:i/>
        <w:noProof/>
        <w:sz w:val="48"/>
      </w:rPr>
      <w:drawing>
        <wp:anchor distT="0" distB="0" distL="114300" distR="114300" simplePos="0" relativeHeight="251658244" behindDoc="1" locked="0" layoutInCell="1" allowOverlap="1" wp14:anchorId="42771FDD" wp14:editId="652DF429">
          <wp:simplePos x="0" y="0"/>
          <wp:positionH relativeFrom="column">
            <wp:posOffset>-36364</wp:posOffset>
          </wp:positionH>
          <wp:positionV relativeFrom="paragraph">
            <wp:posOffset>116403</wp:posOffset>
          </wp:positionV>
          <wp:extent cx="3745611" cy="535087"/>
          <wp:effectExtent l="0" t="0" r="0" b="0"/>
          <wp:wrapTight wrapText="bothSides">
            <wp:wrapPolygon edited="0">
              <wp:start x="576" y="0"/>
              <wp:lineTo x="0" y="2689"/>
              <wp:lineTo x="0" y="16133"/>
              <wp:lineTo x="576" y="20838"/>
              <wp:lineTo x="11035" y="20838"/>
              <wp:lineTo x="11227" y="20166"/>
              <wp:lineTo x="11227" y="12772"/>
              <wp:lineTo x="12091" y="9411"/>
              <wp:lineTo x="11803" y="4033"/>
              <wp:lineTo x="1247" y="0"/>
              <wp:lineTo x="576" y="0"/>
            </wp:wrapPolygon>
          </wp:wrapTight>
          <wp:docPr id="7" name="Picture 7" descr="Logo for the Institute for Clinical and Translational Research at UW-Mad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 for the Institute for Clinical and Translational Research at UW-Madis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45611" cy="535087"/>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441CA"/>
    <w:multiLevelType w:val="hybridMultilevel"/>
    <w:tmpl w:val="52E8E52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0B416158"/>
    <w:multiLevelType w:val="hybridMultilevel"/>
    <w:tmpl w:val="86ACF1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78098C"/>
    <w:multiLevelType w:val="multilevel"/>
    <w:tmpl w:val="ED34A866"/>
    <w:lvl w:ilvl="0">
      <w:start w:val="1"/>
      <w:numFmt w:val="decimal"/>
      <w:lvlText w:val="%1)"/>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E2C5777"/>
    <w:multiLevelType w:val="hybridMultilevel"/>
    <w:tmpl w:val="7FC4FED6"/>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4" w15:restartNumberingAfterBreak="0">
    <w:nsid w:val="133054C8"/>
    <w:multiLevelType w:val="hybridMultilevel"/>
    <w:tmpl w:val="894244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1C0889"/>
    <w:multiLevelType w:val="hybridMultilevel"/>
    <w:tmpl w:val="88267CF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1A45215"/>
    <w:multiLevelType w:val="hybridMultilevel"/>
    <w:tmpl w:val="88267CF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054D0E"/>
    <w:multiLevelType w:val="hybridMultilevel"/>
    <w:tmpl w:val="88267CF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3342D2E"/>
    <w:multiLevelType w:val="hybridMultilevel"/>
    <w:tmpl w:val="ECC62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B7B4300"/>
    <w:multiLevelType w:val="hybridMultilevel"/>
    <w:tmpl w:val="38FC7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CB7B8B"/>
    <w:multiLevelType w:val="multilevel"/>
    <w:tmpl w:val="C13C938E"/>
    <w:lvl w:ilvl="0">
      <w:start w:val="1"/>
      <w:numFmt w:val="bullet"/>
      <w:lvlText w:val="o"/>
      <w:lvlJc w:val="left"/>
      <w:pPr>
        <w:ind w:left="1080" w:hanging="360"/>
      </w:pPr>
      <w:rPr>
        <w:rFonts w:ascii="Courier New" w:eastAsia="Courier New" w:hAnsi="Courier New" w:cs="Courier New"/>
        <w:sz w:val="22"/>
        <w:szCs w:val="22"/>
      </w:rPr>
    </w:lvl>
    <w:lvl w:ilvl="1">
      <w:start w:val="1"/>
      <w:numFmt w:val="bullet"/>
      <w:lvlText w:val="•"/>
      <w:lvlJc w:val="left"/>
      <w:pPr>
        <w:ind w:left="2026" w:hanging="360"/>
      </w:pPr>
    </w:lvl>
    <w:lvl w:ilvl="2">
      <w:start w:val="1"/>
      <w:numFmt w:val="bullet"/>
      <w:lvlText w:val="•"/>
      <w:lvlJc w:val="left"/>
      <w:pPr>
        <w:ind w:left="2972" w:hanging="360"/>
      </w:pPr>
    </w:lvl>
    <w:lvl w:ilvl="3">
      <w:start w:val="1"/>
      <w:numFmt w:val="bullet"/>
      <w:lvlText w:val="•"/>
      <w:lvlJc w:val="left"/>
      <w:pPr>
        <w:ind w:left="3918" w:hanging="360"/>
      </w:pPr>
    </w:lvl>
    <w:lvl w:ilvl="4">
      <w:start w:val="1"/>
      <w:numFmt w:val="bullet"/>
      <w:lvlText w:val="•"/>
      <w:lvlJc w:val="left"/>
      <w:pPr>
        <w:ind w:left="4864" w:hanging="360"/>
      </w:pPr>
    </w:lvl>
    <w:lvl w:ilvl="5">
      <w:start w:val="1"/>
      <w:numFmt w:val="bullet"/>
      <w:lvlText w:val="•"/>
      <w:lvlJc w:val="left"/>
      <w:pPr>
        <w:ind w:left="5810" w:hanging="360"/>
      </w:pPr>
    </w:lvl>
    <w:lvl w:ilvl="6">
      <w:start w:val="1"/>
      <w:numFmt w:val="bullet"/>
      <w:lvlText w:val="•"/>
      <w:lvlJc w:val="left"/>
      <w:pPr>
        <w:ind w:left="6756" w:hanging="360"/>
      </w:pPr>
    </w:lvl>
    <w:lvl w:ilvl="7">
      <w:start w:val="1"/>
      <w:numFmt w:val="bullet"/>
      <w:lvlText w:val="•"/>
      <w:lvlJc w:val="left"/>
      <w:pPr>
        <w:ind w:left="7702" w:hanging="360"/>
      </w:pPr>
    </w:lvl>
    <w:lvl w:ilvl="8">
      <w:start w:val="1"/>
      <w:numFmt w:val="bullet"/>
      <w:lvlText w:val="•"/>
      <w:lvlJc w:val="left"/>
      <w:pPr>
        <w:ind w:left="8648" w:hanging="360"/>
      </w:pPr>
    </w:lvl>
  </w:abstractNum>
  <w:num w:numId="1" w16cid:durableId="690254986">
    <w:abstractNumId w:val="4"/>
  </w:num>
  <w:num w:numId="2" w16cid:durableId="947585762">
    <w:abstractNumId w:val="9"/>
  </w:num>
  <w:num w:numId="3" w16cid:durableId="1460412771">
    <w:abstractNumId w:val="1"/>
  </w:num>
  <w:num w:numId="4" w16cid:durableId="56518038">
    <w:abstractNumId w:val="0"/>
  </w:num>
  <w:num w:numId="5" w16cid:durableId="1820224663">
    <w:abstractNumId w:val="10"/>
  </w:num>
  <w:num w:numId="6" w16cid:durableId="1321613271">
    <w:abstractNumId w:val="2"/>
  </w:num>
  <w:num w:numId="7" w16cid:durableId="783811610">
    <w:abstractNumId w:val="3"/>
  </w:num>
  <w:num w:numId="8" w16cid:durableId="611548063">
    <w:abstractNumId w:val="6"/>
  </w:num>
  <w:num w:numId="9" w16cid:durableId="1533303310">
    <w:abstractNumId w:val="8"/>
  </w:num>
  <w:num w:numId="10" w16cid:durableId="1269629047">
    <w:abstractNumId w:val="7"/>
  </w:num>
  <w:num w:numId="11" w16cid:durableId="6001823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colormru v:ext="edit" colors="#c00,#90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9B1"/>
    <w:rsid w:val="00004D61"/>
    <w:rsid w:val="000305DC"/>
    <w:rsid w:val="00041D7B"/>
    <w:rsid w:val="00054BE9"/>
    <w:rsid w:val="00082D86"/>
    <w:rsid w:val="000831D4"/>
    <w:rsid w:val="000914B5"/>
    <w:rsid w:val="000A7765"/>
    <w:rsid w:val="000E14B1"/>
    <w:rsid w:val="000E308D"/>
    <w:rsid w:val="001735D9"/>
    <w:rsid w:val="00177167"/>
    <w:rsid w:val="00197BE0"/>
    <w:rsid w:val="001D7863"/>
    <w:rsid w:val="001F11ED"/>
    <w:rsid w:val="00213849"/>
    <w:rsid w:val="00214051"/>
    <w:rsid w:val="00241491"/>
    <w:rsid w:val="00280FD9"/>
    <w:rsid w:val="00285386"/>
    <w:rsid w:val="00297F65"/>
    <w:rsid w:val="002B011E"/>
    <w:rsid w:val="002B50DA"/>
    <w:rsid w:val="002C3111"/>
    <w:rsid w:val="002D3AD7"/>
    <w:rsid w:val="003027BA"/>
    <w:rsid w:val="00313338"/>
    <w:rsid w:val="00322930"/>
    <w:rsid w:val="00362C3F"/>
    <w:rsid w:val="0036700C"/>
    <w:rsid w:val="00372695"/>
    <w:rsid w:val="003A6130"/>
    <w:rsid w:val="003F6077"/>
    <w:rsid w:val="003F64A6"/>
    <w:rsid w:val="00417DEC"/>
    <w:rsid w:val="00441147"/>
    <w:rsid w:val="00443463"/>
    <w:rsid w:val="00446FF5"/>
    <w:rsid w:val="00453427"/>
    <w:rsid w:val="00471120"/>
    <w:rsid w:val="004855FA"/>
    <w:rsid w:val="004B563A"/>
    <w:rsid w:val="004C549B"/>
    <w:rsid w:val="0052587E"/>
    <w:rsid w:val="00540118"/>
    <w:rsid w:val="00550F28"/>
    <w:rsid w:val="00555D98"/>
    <w:rsid w:val="00560374"/>
    <w:rsid w:val="00570446"/>
    <w:rsid w:val="00576DC3"/>
    <w:rsid w:val="005E0866"/>
    <w:rsid w:val="006156A9"/>
    <w:rsid w:val="00616CD7"/>
    <w:rsid w:val="00630112"/>
    <w:rsid w:val="00645FD2"/>
    <w:rsid w:val="00694BCA"/>
    <w:rsid w:val="006C104E"/>
    <w:rsid w:val="006E3780"/>
    <w:rsid w:val="006F10B5"/>
    <w:rsid w:val="006F33FE"/>
    <w:rsid w:val="007043AE"/>
    <w:rsid w:val="00704E41"/>
    <w:rsid w:val="00727252"/>
    <w:rsid w:val="007277DA"/>
    <w:rsid w:val="00735EC3"/>
    <w:rsid w:val="00742B18"/>
    <w:rsid w:val="00755A94"/>
    <w:rsid w:val="0075737E"/>
    <w:rsid w:val="00762302"/>
    <w:rsid w:val="00763ED4"/>
    <w:rsid w:val="00763EDD"/>
    <w:rsid w:val="007707D4"/>
    <w:rsid w:val="00795452"/>
    <w:rsid w:val="007A3C1A"/>
    <w:rsid w:val="007A4AD5"/>
    <w:rsid w:val="007B144A"/>
    <w:rsid w:val="007E3DD0"/>
    <w:rsid w:val="008112B4"/>
    <w:rsid w:val="00842C20"/>
    <w:rsid w:val="00854C6A"/>
    <w:rsid w:val="008B16EF"/>
    <w:rsid w:val="008C5967"/>
    <w:rsid w:val="008C7BAB"/>
    <w:rsid w:val="008D3A7D"/>
    <w:rsid w:val="008F1ECF"/>
    <w:rsid w:val="008F2DEF"/>
    <w:rsid w:val="00901467"/>
    <w:rsid w:val="00914F33"/>
    <w:rsid w:val="009343B1"/>
    <w:rsid w:val="0095471A"/>
    <w:rsid w:val="00962078"/>
    <w:rsid w:val="00982A64"/>
    <w:rsid w:val="009B5EAF"/>
    <w:rsid w:val="009C0AC7"/>
    <w:rsid w:val="009C6684"/>
    <w:rsid w:val="00A13479"/>
    <w:rsid w:val="00A204F4"/>
    <w:rsid w:val="00A22AFC"/>
    <w:rsid w:val="00A5412C"/>
    <w:rsid w:val="00A8247A"/>
    <w:rsid w:val="00AA3AF4"/>
    <w:rsid w:val="00AC2D22"/>
    <w:rsid w:val="00AC5EB4"/>
    <w:rsid w:val="00B302D2"/>
    <w:rsid w:val="00B61981"/>
    <w:rsid w:val="00B629B1"/>
    <w:rsid w:val="00B658F7"/>
    <w:rsid w:val="00B73DBF"/>
    <w:rsid w:val="00B913F7"/>
    <w:rsid w:val="00B97449"/>
    <w:rsid w:val="00BA4F20"/>
    <w:rsid w:val="00BB0562"/>
    <w:rsid w:val="00BC6CC2"/>
    <w:rsid w:val="00BD0486"/>
    <w:rsid w:val="00BE7EDD"/>
    <w:rsid w:val="00C03C7A"/>
    <w:rsid w:val="00C10642"/>
    <w:rsid w:val="00C12C14"/>
    <w:rsid w:val="00C1515B"/>
    <w:rsid w:val="00C5221F"/>
    <w:rsid w:val="00C54C85"/>
    <w:rsid w:val="00C63603"/>
    <w:rsid w:val="00CA03BF"/>
    <w:rsid w:val="00CA0D7E"/>
    <w:rsid w:val="00CB3584"/>
    <w:rsid w:val="00CC43B3"/>
    <w:rsid w:val="00CD1A74"/>
    <w:rsid w:val="00CE217A"/>
    <w:rsid w:val="00D240CE"/>
    <w:rsid w:val="00D43DC7"/>
    <w:rsid w:val="00D67224"/>
    <w:rsid w:val="00DB6F89"/>
    <w:rsid w:val="00DD5D93"/>
    <w:rsid w:val="00DE1B38"/>
    <w:rsid w:val="00DF3A98"/>
    <w:rsid w:val="00E140D4"/>
    <w:rsid w:val="00E42277"/>
    <w:rsid w:val="00EC36A0"/>
    <w:rsid w:val="00EC5E02"/>
    <w:rsid w:val="00ED6909"/>
    <w:rsid w:val="00EF3A56"/>
    <w:rsid w:val="00F62BC7"/>
    <w:rsid w:val="00F72F9D"/>
    <w:rsid w:val="00F75B80"/>
    <w:rsid w:val="00F8129B"/>
    <w:rsid w:val="00F95596"/>
    <w:rsid w:val="00FA2F34"/>
    <w:rsid w:val="00FC1A7E"/>
    <w:rsid w:val="00FD39CB"/>
    <w:rsid w:val="00FF135B"/>
    <w:rsid w:val="1CC3B052"/>
    <w:rsid w:val="54A05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00,#903"/>
    </o:shapedefaults>
    <o:shapelayout v:ext="edit">
      <o:idmap v:ext="edit" data="2"/>
    </o:shapelayout>
  </w:shapeDefaults>
  <w:decimalSymbol w:val="."/>
  <w:listSeparator w:val=","/>
  <w14:docId w14:val="5BADF909"/>
  <w15:docId w15:val="{AB0D299A-68C5-4655-A01F-BBBC9AD3C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76DC3"/>
    <w:rPr>
      <w:sz w:val="24"/>
      <w:szCs w:val="24"/>
    </w:rPr>
  </w:style>
  <w:style w:type="paragraph" w:styleId="Heading1">
    <w:name w:val="heading 1"/>
    <w:basedOn w:val="Normal"/>
    <w:next w:val="Normal"/>
    <w:qFormat/>
    <w:rsid w:val="00576DC3"/>
    <w:pPr>
      <w:keepNext/>
      <w:jc w:val="right"/>
      <w:outlineLvl w:val="0"/>
    </w:pPr>
    <w:rPr>
      <w:rFonts w:ascii="Arial" w:hAnsi="Arial"/>
      <w:b/>
      <w:sz w:val="22"/>
    </w:rPr>
  </w:style>
  <w:style w:type="paragraph" w:styleId="Heading2">
    <w:name w:val="heading 2"/>
    <w:basedOn w:val="Normal"/>
    <w:next w:val="Normal"/>
    <w:qFormat/>
    <w:rsid w:val="00576DC3"/>
    <w:pPr>
      <w:keepNext/>
      <w:outlineLvl w:val="1"/>
    </w:pPr>
    <w:rPr>
      <w:rFonts w:ascii="Arial" w:hAnsi="Arial"/>
      <w:b/>
      <w:sz w:val="18"/>
    </w:rPr>
  </w:style>
  <w:style w:type="paragraph" w:styleId="Heading3">
    <w:name w:val="heading 3"/>
    <w:basedOn w:val="Normal"/>
    <w:next w:val="Normal"/>
    <w:qFormat/>
    <w:rsid w:val="00576DC3"/>
    <w:pPr>
      <w:keepNext/>
      <w:outlineLvl w:val="2"/>
    </w:pPr>
    <w:rPr>
      <w:rFonts w:ascii="Arial" w:hAnsi="Arial"/>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76DC3"/>
    <w:pPr>
      <w:tabs>
        <w:tab w:val="center" w:pos="4320"/>
        <w:tab w:val="right" w:pos="8640"/>
      </w:tabs>
    </w:pPr>
  </w:style>
  <w:style w:type="paragraph" w:styleId="Footer">
    <w:name w:val="footer"/>
    <w:basedOn w:val="Normal"/>
    <w:rsid w:val="00576DC3"/>
    <w:pPr>
      <w:tabs>
        <w:tab w:val="center" w:pos="4320"/>
        <w:tab w:val="right" w:pos="8640"/>
      </w:tabs>
    </w:pPr>
  </w:style>
  <w:style w:type="paragraph" w:styleId="BalloonText">
    <w:name w:val="Balloon Text"/>
    <w:basedOn w:val="Normal"/>
    <w:semiHidden/>
    <w:rsid w:val="00576DC3"/>
    <w:rPr>
      <w:rFonts w:ascii="Tahoma" w:hAnsi="Tahoma" w:cs="Helvetica Neue"/>
      <w:sz w:val="16"/>
      <w:szCs w:val="16"/>
    </w:rPr>
  </w:style>
  <w:style w:type="paragraph" w:styleId="BodyText">
    <w:name w:val="Body Text"/>
    <w:basedOn w:val="Normal"/>
    <w:rsid w:val="00576DC3"/>
    <w:pPr>
      <w:autoSpaceDE w:val="0"/>
      <w:autoSpaceDN w:val="0"/>
      <w:adjustRightInd w:val="0"/>
      <w:spacing w:before="20"/>
      <w:jc w:val="right"/>
    </w:pPr>
    <w:rPr>
      <w:rFonts w:ascii="Arial" w:hAnsi="Arial"/>
      <w:color w:val="333333"/>
      <w:sz w:val="16"/>
    </w:rPr>
  </w:style>
  <w:style w:type="paragraph" w:styleId="BodyText2">
    <w:name w:val="Body Text 2"/>
    <w:basedOn w:val="Normal"/>
    <w:rsid w:val="00576DC3"/>
    <w:rPr>
      <w:rFonts w:ascii="Arial" w:hAnsi="Arial"/>
      <w:sz w:val="14"/>
    </w:rPr>
  </w:style>
  <w:style w:type="paragraph" w:styleId="BodyText3">
    <w:name w:val="Body Text 3"/>
    <w:basedOn w:val="Normal"/>
    <w:rsid w:val="00576DC3"/>
    <w:pPr>
      <w:jc w:val="right"/>
    </w:pPr>
    <w:rPr>
      <w:rFonts w:ascii="Arial" w:hAnsi="Arial"/>
      <w:b/>
      <w:sz w:val="16"/>
    </w:rPr>
  </w:style>
  <w:style w:type="character" w:styleId="Hyperlink">
    <w:name w:val="Hyperlink"/>
    <w:uiPriority w:val="99"/>
    <w:rsid w:val="00F75B80"/>
    <w:rPr>
      <w:color w:val="0000FF"/>
      <w:u w:val="single"/>
    </w:rPr>
  </w:style>
  <w:style w:type="paragraph" w:styleId="NoSpacing">
    <w:name w:val="No Spacing"/>
    <w:uiPriority w:val="1"/>
    <w:qFormat/>
    <w:rsid w:val="00645FD2"/>
    <w:rPr>
      <w:rFonts w:ascii="Calibri" w:hAnsi="Calibri"/>
      <w:sz w:val="22"/>
      <w:szCs w:val="22"/>
    </w:rPr>
  </w:style>
  <w:style w:type="paragraph" w:styleId="ListParagraph">
    <w:name w:val="List Paragraph"/>
    <w:basedOn w:val="Normal"/>
    <w:uiPriority w:val="1"/>
    <w:qFormat/>
    <w:rsid w:val="006F33FE"/>
    <w:pPr>
      <w:spacing w:after="200" w:line="276" w:lineRule="auto"/>
      <w:ind w:left="720"/>
      <w:contextualSpacing/>
    </w:pPr>
    <w:rPr>
      <w:rFonts w:ascii="Calibri" w:eastAsia="Calibri" w:hAnsi="Calibri"/>
      <w:sz w:val="22"/>
      <w:szCs w:val="22"/>
    </w:rPr>
  </w:style>
  <w:style w:type="table" w:styleId="TableGrid">
    <w:name w:val="Table Grid"/>
    <w:basedOn w:val="TableNormal"/>
    <w:uiPriority w:val="39"/>
    <w:rsid w:val="00F72F9D"/>
    <w:pPr>
      <w:widowControl w:val="0"/>
    </w:pPr>
    <w:rPr>
      <w:rFonts w:ascii="Calibri" w:eastAsia="Calibri" w:hAnsi="Calibri" w:cs="Calibri"/>
      <w:sz w:val="22"/>
      <w:szCs w:val="22"/>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027BA"/>
    <w:rPr>
      <w:sz w:val="24"/>
      <w:szCs w:val="24"/>
    </w:rPr>
  </w:style>
  <w:style w:type="character" w:styleId="FollowedHyperlink">
    <w:name w:val="FollowedHyperlink"/>
    <w:basedOn w:val="DefaultParagraphFont"/>
    <w:semiHidden/>
    <w:unhideWhenUsed/>
    <w:rsid w:val="00322930"/>
    <w:rPr>
      <w:color w:val="800080" w:themeColor="followedHyperlink"/>
      <w:u w:val="single"/>
    </w:rPr>
  </w:style>
  <w:style w:type="character" w:styleId="CommentReference">
    <w:name w:val="annotation reference"/>
    <w:basedOn w:val="DefaultParagraphFont"/>
    <w:semiHidden/>
    <w:unhideWhenUsed/>
    <w:rsid w:val="00FA2F34"/>
    <w:rPr>
      <w:sz w:val="16"/>
      <w:szCs w:val="16"/>
    </w:rPr>
  </w:style>
  <w:style w:type="paragraph" w:styleId="CommentText">
    <w:name w:val="annotation text"/>
    <w:basedOn w:val="Normal"/>
    <w:link w:val="CommentTextChar"/>
    <w:unhideWhenUsed/>
    <w:rsid w:val="00FA2F34"/>
    <w:rPr>
      <w:sz w:val="20"/>
      <w:szCs w:val="20"/>
    </w:rPr>
  </w:style>
  <w:style w:type="character" w:customStyle="1" w:styleId="CommentTextChar">
    <w:name w:val="Comment Text Char"/>
    <w:basedOn w:val="DefaultParagraphFont"/>
    <w:link w:val="CommentText"/>
    <w:rsid w:val="00FA2F34"/>
  </w:style>
  <w:style w:type="paragraph" w:styleId="CommentSubject">
    <w:name w:val="annotation subject"/>
    <w:basedOn w:val="CommentText"/>
    <w:next w:val="CommentText"/>
    <w:link w:val="CommentSubjectChar"/>
    <w:semiHidden/>
    <w:unhideWhenUsed/>
    <w:rsid w:val="00FA2F34"/>
    <w:rPr>
      <w:b/>
      <w:bCs/>
    </w:rPr>
  </w:style>
  <w:style w:type="character" w:customStyle="1" w:styleId="CommentSubjectChar">
    <w:name w:val="Comment Subject Char"/>
    <w:basedOn w:val="CommentTextChar"/>
    <w:link w:val="CommentSubject"/>
    <w:semiHidden/>
    <w:rsid w:val="00FA2F34"/>
    <w:rPr>
      <w:b/>
      <w:bCs/>
    </w:rPr>
  </w:style>
  <w:style w:type="character" w:styleId="UnresolvedMention">
    <w:name w:val="Unresolved Mention"/>
    <w:basedOn w:val="DefaultParagraphFont"/>
    <w:uiPriority w:val="99"/>
    <w:semiHidden/>
    <w:unhideWhenUsed/>
    <w:rsid w:val="004B56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63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redcap.link/ICTR_Pathway_Program_Application"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ictr.wisc.edu" TargetMode="External"/><Relationship Id="rId12" Type="http://schemas.openxmlformats.org/officeDocument/2006/relationships/hyperlink" Target="https://data.hrsa.gov/topics/health-workforce/shortage-areas/hpsa-fin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ata.hrsa.gov/topics/rural-health/rural-health-eligibility"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ctr.wisc.edu/program/leads/" TargetMode="External"/><Relationship Id="rId4" Type="http://schemas.openxmlformats.org/officeDocument/2006/relationships/webSettings" Target="webSettings.xml"/><Relationship Id="rId9" Type="http://schemas.openxmlformats.org/officeDocument/2006/relationships/hyperlink" Target="mailto:info@ictr.wisc.edu"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1514</Words>
  <Characters>8636</Characters>
  <Application>Microsoft Office Word</Application>
  <DocSecurity>0</DocSecurity>
  <Lines>71</Lines>
  <Paragraphs>20</Paragraphs>
  <ScaleCrop>false</ScaleCrop>
  <Company>Dept of Medicine</Company>
  <LinksUpToDate>false</LinksUpToDate>
  <CharactersWithSpaces>10130</CharactersWithSpaces>
  <SharedDoc>false</SharedDoc>
  <HLinks>
    <vt:vector size="30" baseType="variant">
      <vt:variant>
        <vt:i4>3407910</vt:i4>
      </vt:variant>
      <vt:variant>
        <vt:i4>12</vt:i4>
      </vt:variant>
      <vt:variant>
        <vt:i4>0</vt:i4>
      </vt:variant>
      <vt:variant>
        <vt:i4>5</vt:i4>
      </vt:variant>
      <vt:variant>
        <vt:lpwstr>https://data.hrsa.gov/topics/health-workforce/shortage-areas/hpsa-find</vt:lpwstr>
      </vt:variant>
      <vt:variant>
        <vt:lpwstr/>
      </vt:variant>
      <vt:variant>
        <vt:i4>7012385</vt:i4>
      </vt:variant>
      <vt:variant>
        <vt:i4>9</vt:i4>
      </vt:variant>
      <vt:variant>
        <vt:i4>0</vt:i4>
      </vt:variant>
      <vt:variant>
        <vt:i4>5</vt:i4>
      </vt:variant>
      <vt:variant>
        <vt:lpwstr>https://data.hrsa.gov/topics/rural-health/rural-health-eligibility</vt:lpwstr>
      </vt:variant>
      <vt:variant>
        <vt:lpwstr/>
      </vt:variant>
      <vt:variant>
        <vt:i4>1310743</vt:i4>
      </vt:variant>
      <vt:variant>
        <vt:i4>6</vt:i4>
      </vt:variant>
      <vt:variant>
        <vt:i4>0</vt:i4>
      </vt:variant>
      <vt:variant>
        <vt:i4>5</vt:i4>
      </vt:variant>
      <vt:variant>
        <vt:lpwstr>https://ictr.wisc.edu/program/leads/</vt:lpwstr>
      </vt:variant>
      <vt:variant>
        <vt:lpwstr/>
      </vt:variant>
      <vt:variant>
        <vt:i4>5177377</vt:i4>
      </vt:variant>
      <vt:variant>
        <vt:i4>3</vt:i4>
      </vt:variant>
      <vt:variant>
        <vt:i4>0</vt:i4>
      </vt:variant>
      <vt:variant>
        <vt:i4>5</vt:i4>
      </vt:variant>
      <vt:variant>
        <vt:lpwstr>https://redcap.link/ICTR_Pathway_Program_Application</vt:lpwstr>
      </vt:variant>
      <vt:variant>
        <vt:lpwstr/>
      </vt:variant>
      <vt:variant>
        <vt:i4>3145757</vt:i4>
      </vt:variant>
      <vt:variant>
        <vt:i4>0</vt:i4>
      </vt:variant>
      <vt:variant>
        <vt:i4>0</vt:i4>
      </vt:variant>
      <vt:variant>
        <vt:i4>5</vt:i4>
      </vt:variant>
      <vt:variant>
        <vt:lpwstr>mailto:gkitchen@wisc.edu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Toby Wolf</dc:creator>
  <cp:keywords/>
  <dc:description/>
  <cp:lastModifiedBy>Lauren Neumann</cp:lastModifiedBy>
  <cp:revision>2</cp:revision>
  <cp:lastPrinted>2013-02-01T15:34:00Z</cp:lastPrinted>
  <dcterms:created xsi:type="dcterms:W3CDTF">2026-05-11T17:25:00Z</dcterms:created>
  <dcterms:modified xsi:type="dcterms:W3CDTF">2026-05-11T17:25:00Z</dcterms:modified>
</cp:coreProperties>
</file>